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1E0" w:firstRow="1" w:lastRow="1" w:firstColumn="1" w:lastColumn="1" w:noHBand="0" w:noVBand="0"/>
      </w:tblPr>
      <w:tblGrid>
        <w:gridCol w:w="3119"/>
        <w:gridCol w:w="6237"/>
      </w:tblGrid>
      <w:tr w:rsidR="006035FA" w:rsidRPr="006035FA" w14:paraId="00401E1E" w14:textId="77777777" w:rsidTr="00581D02">
        <w:trPr>
          <w:trHeight w:val="721"/>
        </w:trPr>
        <w:tc>
          <w:tcPr>
            <w:tcW w:w="3119" w:type="dxa"/>
          </w:tcPr>
          <w:p w14:paraId="6652230A" w14:textId="77777777" w:rsidR="00E8396C" w:rsidRPr="006035FA" w:rsidRDefault="00E8396C" w:rsidP="00941241">
            <w:pPr>
              <w:spacing w:before="60" w:after="0" w:line="240" w:lineRule="auto"/>
              <w:jc w:val="center"/>
              <w:rPr>
                <w:rFonts w:ascii="Times New Roman" w:hAnsi="Times New Roman" w:cs="Times New Roman"/>
                <w:b/>
                <w:bCs/>
                <w:sz w:val="26"/>
                <w:szCs w:val="26"/>
                <w:lang w:val="nl-NL" w:eastAsia="vi-VN"/>
              </w:rPr>
            </w:pPr>
            <w:r w:rsidRPr="006035FA">
              <w:rPr>
                <w:rFonts w:ascii="Times New Roman" w:hAnsi="Times New Roman" w:cs="Times New Roman"/>
                <w:b/>
                <w:bCs/>
                <w:sz w:val="26"/>
                <w:szCs w:val="26"/>
                <w:lang w:val="nl-NL"/>
              </w:rPr>
              <w:t>ỦY BAN NHÂN DÂN</w:t>
            </w:r>
          </w:p>
          <w:p w14:paraId="3EAD1186" w14:textId="77777777" w:rsidR="00E8396C" w:rsidRPr="006035FA" w:rsidRDefault="00E8396C" w:rsidP="00E8396C">
            <w:pPr>
              <w:spacing w:after="0" w:line="240" w:lineRule="auto"/>
              <w:jc w:val="center"/>
              <w:rPr>
                <w:rFonts w:ascii="Times New Roman" w:hAnsi="Times New Roman" w:cs="Times New Roman"/>
                <w:b/>
                <w:bCs/>
                <w:sz w:val="26"/>
                <w:szCs w:val="26"/>
                <w:lang w:val="nl-NL"/>
              </w:rPr>
            </w:pPr>
            <w:r w:rsidRPr="006035FA">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58C62ECB" wp14:editId="6788A7AF">
                      <wp:simplePos x="0" y="0"/>
                      <wp:positionH relativeFrom="column">
                        <wp:posOffset>639255</wp:posOffset>
                      </wp:positionH>
                      <wp:positionV relativeFrom="paragraph">
                        <wp:posOffset>222885</wp:posOffset>
                      </wp:positionV>
                      <wp:extent cx="560705" cy="0"/>
                      <wp:effectExtent l="0" t="0" r="2984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0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B5018C3" id="Straight Connector 5"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7.55pt" to="94.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LRntQEAAFEDAAAOAAAAZHJzL2Uyb0RvYy54bWysU01v2zAMvQ/ofxB0b+wESLcZcXpI1126&#10;LUA/7ow+bGGyKIhK7Pz7SWqaFuutqA8CKZJPj4/06noaLDuoQAZdy+ezmjPlBErjupY/PtxefuOM&#10;IjgJFp1q+VERv15ffFmNvlEL7NFKFVgCcdSMvuV9jL6pKhK9GoBm6JVLQY1hgJjc0FUywJjQB1st&#10;6vqqGjFIH1AoonR78xzk64KvtRLxj9akIrMtT9xiOUM5d/ms1itougC+N+JEAz7AYgDj0qNnqBuI&#10;wPbBvIMajAhIqONM4FCh1kao0kPqZl7/1819D16VXpI45M8y0efBit+HjduGTF1M7t7fofhLzOGm&#10;B9epQuDh6NPg5lmqavTUnEuyQ34b2G78hTLlwD5iUWHSYWDaGv+UCzN46pRNRfbjWXY1RSbS5fKq&#10;/lovORMvoQqajJDrfKD4U+HAstFya1wWBBo43FHMjF5T8rXDW2NtGap1bGz59+ViWQoIrZE5mNMo&#10;dLuNDewAeS3KV9pLkbdpAfdOFrBegfxxsiMY+2ynx607qZKFyFtHzQ7lcRte1EpzKyxPO5YX461f&#10;ql//hPU/AAAA//8DAFBLAwQUAAYACAAAACEAClsNbtwAAAAJAQAADwAAAGRycy9kb3ducmV2Lnht&#10;bEyPwU7DMBBE70j8g7VI3KjdVkAb4lQVAi6VkCiBsxMvSYS9jmI3DX/frTjAcWafZmfyzeSdGHGI&#10;XSAN85kCgVQH21GjoXx/vlmBiMmQNS4QavjBCJvi8iI3mQ1HesNxnxrBIRQzo6FNqc+kjHWL3sRZ&#10;6JH49hUGbxLLoZF2MEcO904ulLqT3nTEH1rT42OL9ff+4DVsP3dPy9ex8sHZdVN+WF+ql4XW11fT&#10;9gFEwin9wXCuz9Wh4E5VOJCNwrFW6p5RDcvbOYgzsFrzuOrXkEUu/y8oTgAAAP//AwBQSwECLQAU&#10;AAYACAAAACEAtoM4kv4AAADhAQAAEwAAAAAAAAAAAAAAAAAAAAAAW0NvbnRlbnRfVHlwZXNdLnht&#10;bFBLAQItABQABgAIAAAAIQA4/SH/1gAAAJQBAAALAAAAAAAAAAAAAAAAAC8BAABfcmVscy8ucmVs&#10;c1BLAQItABQABgAIAAAAIQCusLRntQEAAFEDAAAOAAAAAAAAAAAAAAAAAC4CAABkcnMvZTJvRG9j&#10;LnhtbFBLAQItABQABgAIAAAAIQAKWw1u3AAAAAkBAAAPAAAAAAAAAAAAAAAAAA8EAABkcnMvZG93&#10;bnJldi54bWxQSwUGAAAAAAQABADzAAAAGAUAAAAA&#10;"/>
                  </w:pict>
                </mc:Fallback>
              </mc:AlternateContent>
            </w:r>
            <w:r w:rsidRPr="006035FA">
              <w:rPr>
                <w:rFonts w:ascii="Times New Roman" w:hAnsi="Times New Roman" w:cs="Times New Roman"/>
                <w:b/>
                <w:bCs/>
                <w:sz w:val="26"/>
                <w:szCs w:val="26"/>
                <w:lang w:val="nl-NL"/>
              </w:rPr>
              <w:t>TỈNH NINH BÌNH</w:t>
            </w:r>
          </w:p>
          <w:p w14:paraId="78171F4E" w14:textId="06CCB91C" w:rsidR="00C16CA2" w:rsidRPr="006035FA" w:rsidRDefault="00C16CA2" w:rsidP="00C16CA2">
            <w:pPr>
              <w:spacing w:before="240" w:after="0" w:line="240" w:lineRule="auto"/>
              <w:jc w:val="center"/>
              <w:rPr>
                <w:rFonts w:ascii="Times New Roman" w:hAnsi="Times New Roman" w:cs="Times New Roman"/>
                <w:b/>
                <w:bCs/>
                <w:sz w:val="26"/>
                <w:szCs w:val="26"/>
                <w:lang w:val="nl-NL" w:eastAsia="vi-VN"/>
              </w:rPr>
            </w:pPr>
            <w:r w:rsidRPr="006035FA">
              <w:rPr>
                <w:rFonts w:ascii="Times New Roman" w:hAnsi="Times New Roman" w:cs="Times New Roman"/>
                <w:sz w:val="26"/>
                <w:szCs w:val="26"/>
              </w:rPr>
              <w:t>Số:          /202</w:t>
            </w:r>
            <w:r w:rsidR="005A3A0F" w:rsidRPr="006035FA">
              <w:rPr>
                <w:rFonts w:ascii="Times New Roman" w:hAnsi="Times New Roman" w:cs="Times New Roman"/>
                <w:sz w:val="26"/>
                <w:szCs w:val="26"/>
              </w:rPr>
              <w:t>6</w:t>
            </w:r>
            <w:r w:rsidRPr="006035FA">
              <w:rPr>
                <w:rFonts w:ascii="Times New Roman" w:hAnsi="Times New Roman" w:cs="Times New Roman"/>
                <w:sz w:val="26"/>
                <w:szCs w:val="26"/>
              </w:rPr>
              <w:t>/QĐ-UBND</w:t>
            </w:r>
          </w:p>
        </w:tc>
        <w:tc>
          <w:tcPr>
            <w:tcW w:w="6237" w:type="dxa"/>
          </w:tcPr>
          <w:p w14:paraId="2A18EA06" w14:textId="10F24075" w:rsidR="00E8396C" w:rsidRPr="006035FA" w:rsidRDefault="00E8396C" w:rsidP="00941241">
            <w:pPr>
              <w:spacing w:before="60" w:after="0" w:line="240" w:lineRule="auto"/>
              <w:jc w:val="center"/>
              <w:rPr>
                <w:rFonts w:ascii="Times New Roman" w:hAnsi="Times New Roman" w:cs="Times New Roman"/>
                <w:b/>
                <w:bCs/>
                <w:sz w:val="26"/>
                <w:szCs w:val="26"/>
                <w:lang w:val="nl-NL"/>
              </w:rPr>
            </w:pPr>
            <w:r w:rsidRPr="006035FA">
              <w:rPr>
                <w:rFonts w:ascii="Times New Roman" w:hAnsi="Times New Roman" w:cs="Times New Roman"/>
                <w:b/>
                <w:bCs/>
                <w:sz w:val="26"/>
                <w:szCs w:val="26"/>
                <w:lang w:val="nl-NL"/>
              </w:rPr>
              <w:t>CỘNG H</w:t>
            </w:r>
            <w:r w:rsidR="003C17BE" w:rsidRPr="006035FA">
              <w:rPr>
                <w:rFonts w:ascii="Times New Roman" w:hAnsi="Times New Roman" w:cs="Times New Roman"/>
                <w:b/>
                <w:bCs/>
                <w:sz w:val="26"/>
                <w:szCs w:val="26"/>
                <w:lang w:val="nl-NL"/>
              </w:rPr>
              <w:t>ÒA</w:t>
            </w:r>
            <w:r w:rsidRPr="006035FA">
              <w:rPr>
                <w:rFonts w:ascii="Times New Roman" w:hAnsi="Times New Roman" w:cs="Times New Roman"/>
                <w:b/>
                <w:bCs/>
                <w:sz w:val="26"/>
                <w:szCs w:val="26"/>
                <w:lang w:val="nl-NL"/>
              </w:rPr>
              <w:t xml:space="preserve"> XÃ HỘI CHỦ NGHĨA VIỆT NAM</w:t>
            </w:r>
          </w:p>
          <w:p w14:paraId="6A9C6AE9" w14:textId="1D3566E7" w:rsidR="00E8396C" w:rsidRPr="006035FA" w:rsidRDefault="00E8396C" w:rsidP="00CF341B">
            <w:pPr>
              <w:spacing w:after="0" w:line="240" w:lineRule="auto"/>
              <w:jc w:val="center"/>
              <w:rPr>
                <w:rFonts w:ascii="Times New Roman" w:hAnsi="Times New Roman" w:cs="Times New Roman"/>
                <w:b/>
                <w:bCs/>
                <w:sz w:val="28"/>
                <w:szCs w:val="28"/>
              </w:rPr>
            </w:pPr>
            <w:r w:rsidRPr="006035FA">
              <w:rPr>
                <w:rFonts w:ascii="Times New Roman" w:hAnsi="Times New Roman" w:cs="Times New Roman"/>
                <w:b/>
                <w:bCs/>
                <w:sz w:val="28"/>
                <w:szCs w:val="28"/>
                <w:lang w:val="nl-NL"/>
              </w:rPr>
              <w:t xml:space="preserve"> </w:t>
            </w:r>
            <w:r w:rsidRPr="006035FA">
              <w:rPr>
                <w:rFonts w:ascii="Times New Roman" w:hAnsi="Times New Roman" w:cs="Times New Roman"/>
                <w:b/>
                <w:bCs/>
                <w:sz w:val="28"/>
                <w:szCs w:val="28"/>
              </w:rPr>
              <w:t>Độc lập - Tự do - Hạnh phúc</w:t>
            </w:r>
          </w:p>
          <w:p w14:paraId="18D6B73B" w14:textId="4F88D719" w:rsidR="00C16CA2" w:rsidRPr="006035FA" w:rsidRDefault="00B50BBA" w:rsidP="00C16CA2">
            <w:pPr>
              <w:spacing w:before="240" w:after="0" w:line="240" w:lineRule="auto"/>
              <w:jc w:val="center"/>
              <w:rPr>
                <w:rFonts w:ascii="Times New Roman" w:hAnsi="Times New Roman" w:cs="Times New Roman"/>
                <w:b/>
                <w:bCs/>
                <w:sz w:val="28"/>
                <w:szCs w:val="28"/>
              </w:rPr>
            </w:pPr>
            <w:r w:rsidRPr="006035FA">
              <w:rPr>
                <w:rFonts w:ascii="Times New Roman" w:hAnsi="Times New Roman" w:cs="Times New Roman"/>
                <w:i/>
                <w:iCs/>
                <w:noProof/>
                <w:sz w:val="26"/>
                <w:szCs w:val="26"/>
              </w:rPr>
              <mc:AlternateContent>
                <mc:Choice Requires="wps">
                  <w:drawing>
                    <wp:anchor distT="0" distB="0" distL="114300" distR="114300" simplePos="0" relativeHeight="251659264" behindDoc="0" locked="0" layoutInCell="1" allowOverlap="1" wp14:anchorId="0D8DAC88" wp14:editId="631BCEF4">
                      <wp:simplePos x="0" y="0"/>
                      <wp:positionH relativeFrom="column">
                        <wp:posOffset>839178</wp:posOffset>
                      </wp:positionH>
                      <wp:positionV relativeFrom="paragraph">
                        <wp:posOffset>29210</wp:posOffset>
                      </wp:positionV>
                      <wp:extent cx="2172615" cy="0"/>
                      <wp:effectExtent l="0" t="0" r="0" b="0"/>
                      <wp:wrapNone/>
                      <wp:docPr id="1313193399" name="Straight Connector 5"/>
                      <wp:cNvGraphicFramePr/>
                      <a:graphic xmlns:a="http://schemas.openxmlformats.org/drawingml/2006/main">
                        <a:graphicData uri="http://schemas.microsoft.com/office/word/2010/wordprocessingShape">
                          <wps:wsp>
                            <wps:cNvCnPr/>
                            <wps:spPr>
                              <a:xfrm>
                                <a:off x="0" y="0"/>
                                <a:ext cx="2172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09A7F2F"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1pt,2.3pt" to="237.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Chsg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uG3fbW/at5yp651YgSGm/AHQsXLouTW+zCE7efyYMhWj1GtKCVtfbEJr&#10;hgdjbXXKBsCdjewo6e3y3Ja3ItyzLPIKUqyt11M+WTizfgHNzEDNtrV63aqVUyoFPl95rafsAtPU&#10;wQJs/gy85Bco1I37G/CCqJXR5wXsjMf4u+qrFPqcf1XgPHeR4AmHU33UKg2tTlXusuZlN5/7Fb7+&#10;jPufAAAA//8DAFBLAwQUAAYACAAAACEAu1CEANoAAAAHAQAADwAAAGRycy9kb3ducmV2LnhtbEyO&#10;wU6DQBRF9yb+w+SZuLODlGBDGRpjdGPcgF3obsq8AinzhjJDwb/36UaXJ/fm3pPvFtuLC46+c6Tg&#10;fhWBQKqd6ahRsH9/uduA8EGT0b0jVPCFHnbF9VWuM+NmKvFShUbwCPlMK2hDGDIpfd2i1X7lBiTO&#10;jm60OjCOjTSjnnnc9jKOolRa3RE/tHrApxbrUzVZBa/nN79P0vK5/DhvqvnzOLWNQ6Vub5bHLYiA&#10;S/grw48+q0PBTgc3kfGiZ17HMVcVJCkIzpOHZA3i8MuyyOV//+IbAAD//wMAUEsBAi0AFAAGAAgA&#10;AAAhALaDOJL+AAAA4QEAABMAAAAAAAAAAAAAAAAAAAAAAFtDb250ZW50X1R5cGVzXS54bWxQSwEC&#10;LQAUAAYACAAAACEAOP0h/9YAAACUAQAACwAAAAAAAAAAAAAAAAAvAQAAX3JlbHMvLnJlbHNQSwEC&#10;LQAUAAYACAAAACEAn6EgobIBAADUAwAADgAAAAAAAAAAAAAAAAAuAgAAZHJzL2Uyb0RvYy54bWxQ&#10;SwECLQAUAAYACAAAACEAu1CEANoAAAAHAQAADwAAAAAAAAAAAAAAAAAMBAAAZHJzL2Rvd25yZXYu&#10;eG1sUEsFBgAAAAAEAAQA8wAAABMFAAAAAA==&#10;" strokecolor="black [3213]"/>
                  </w:pict>
                </mc:Fallback>
              </mc:AlternateContent>
            </w:r>
            <w:r w:rsidR="00C16CA2" w:rsidRPr="006035FA">
              <w:rPr>
                <w:rFonts w:ascii="Times New Roman" w:hAnsi="Times New Roman" w:cs="Times New Roman"/>
                <w:i/>
                <w:iCs/>
                <w:sz w:val="26"/>
                <w:szCs w:val="26"/>
              </w:rPr>
              <w:t xml:space="preserve">Ninh Bình, ngày          tháng     </w:t>
            </w:r>
            <w:r w:rsidR="00C16CA2" w:rsidRPr="006035FA">
              <w:rPr>
                <w:rFonts w:ascii="Times New Roman" w:hAnsi="Times New Roman" w:cs="Times New Roman"/>
                <w:i/>
                <w:iCs/>
                <w:sz w:val="26"/>
                <w:szCs w:val="26"/>
                <w:lang w:val="vi-VN"/>
              </w:rPr>
              <w:t xml:space="preserve"> </w:t>
            </w:r>
            <w:r w:rsidR="00C16CA2" w:rsidRPr="006035FA">
              <w:rPr>
                <w:rFonts w:ascii="Times New Roman" w:hAnsi="Times New Roman" w:cs="Times New Roman"/>
                <w:i/>
                <w:iCs/>
                <w:sz w:val="26"/>
                <w:szCs w:val="26"/>
              </w:rPr>
              <w:t>năm 202</w:t>
            </w:r>
            <w:r w:rsidR="00B163A5" w:rsidRPr="006035FA">
              <w:rPr>
                <w:rFonts w:ascii="Times New Roman" w:hAnsi="Times New Roman" w:cs="Times New Roman"/>
                <w:i/>
                <w:iCs/>
                <w:sz w:val="26"/>
                <w:szCs w:val="26"/>
              </w:rPr>
              <w:t>6</w:t>
            </w:r>
          </w:p>
        </w:tc>
      </w:tr>
    </w:tbl>
    <w:p w14:paraId="4D926ABE" w14:textId="1264822C" w:rsidR="001C472A" w:rsidRPr="006035FA" w:rsidRDefault="001715EE" w:rsidP="001571A9">
      <w:pPr>
        <w:tabs>
          <w:tab w:val="center" w:pos="7085"/>
        </w:tabs>
        <w:spacing w:after="60" w:line="240" w:lineRule="auto"/>
        <w:jc w:val="center"/>
        <w:rPr>
          <w:rFonts w:ascii="Times New Roman" w:hAnsi="Times New Roman" w:cs="Times New Roman"/>
          <w:b/>
          <w:sz w:val="74"/>
          <w:szCs w:val="54"/>
        </w:rPr>
      </w:pPr>
      <w:r w:rsidRPr="006035FA">
        <w:rPr>
          <w:rFonts w:ascii="Times New Roman" w:hAnsi="Times New Roman" w:cs="Times New Roman"/>
          <w:b/>
          <w:noProof/>
          <w:sz w:val="66"/>
          <w:szCs w:val="46"/>
        </w:rPr>
        <mc:AlternateContent>
          <mc:Choice Requires="wps">
            <w:drawing>
              <wp:anchor distT="0" distB="0" distL="114300" distR="114300" simplePos="0" relativeHeight="251653120" behindDoc="0" locked="0" layoutInCell="1" allowOverlap="1" wp14:anchorId="5247D4B0" wp14:editId="133DD744">
                <wp:simplePos x="0" y="0"/>
                <wp:positionH relativeFrom="column">
                  <wp:posOffset>409765</wp:posOffset>
                </wp:positionH>
                <wp:positionV relativeFrom="paragraph">
                  <wp:posOffset>107950</wp:posOffset>
                </wp:positionV>
                <wp:extent cx="1187532" cy="343814"/>
                <wp:effectExtent l="0" t="0" r="1270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532" cy="343814"/>
                        </a:xfrm>
                        <a:prstGeom prst="rect">
                          <a:avLst/>
                        </a:prstGeom>
                        <a:solidFill>
                          <a:srgbClr val="FFFFFF"/>
                        </a:solidFill>
                        <a:ln w="9525">
                          <a:solidFill>
                            <a:srgbClr val="000000"/>
                          </a:solidFill>
                          <a:miter lim="800000"/>
                          <a:headEnd/>
                          <a:tailEnd/>
                        </a:ln>
                      </wps:spPr>
                      <wps:txbx>
                        <w:txbxContent>
                          <w:p w14:paraId="587A9C96" w14:textId="4133063B" w:rsidR="00715F2A" w:rsidRPr="001715EE" w:rsidRDefault="00715F2A" w:rsidP="000F56B6">
                            <w:pPr>
                              <w:spacing w:before="40" w:after="120" w:line="240" w:lineRule="auto"/>
                              <w:jc w:val="center"/>
                              <w:rPr>
                                <w:rFonts w:ascii="Times New Roman" w:hAnsi="Times New Roman" w:cs="Times New Roman"/>
                                <w:b/>
                                <w:sz w:val="28"/>
                                <w:szCs w:val="28"/>
                                <w:lang w:val="vi-VN"/>
                              </w:rPr>
                            </w:pPr>
                            <w:r w:rsidRPr="001715EE">
                              <w:rPr>
                                <w:rFonts w:ascii="Times New Roman" w:hAnsi="Times New Roman" w:cs="Times New Roman"/>
                                <w:b/>
                                <w:sz w:val="28"/>
                                <w:szCs w:val="28"/>
                              </w:rPr>
                              <w:t>D</w:t>
                            </w:r>
                            <w:r w:rsidR="00A417E2" w:rsidRPr="001715EE">
                              <w:rPr>
                                <w:rFonts w:ascii="Times New Roman" w:hAnsi="Times New Roman" w:cs="Times New Roman"/>
                                <w:b/>
                                <w:sz w:val="28"/>
                                <w:szCs w:val="28"/>
                              </w:rPr>
                              <w:t>Ự</w:t>
                            </w:r>
                            <w:r w:rsidRPr="001715EE">
                              <w:rPr>
                                <w:rFonts w:ascii="Times New Roman" w:hAnsi="Times New Roman" w:cs="Times New Roman"/>
                                <w:b/>
                                <w:sz w:val="28"/>
                                <w:szCs w:val="28"/>
                              </w:rPr>
                              <w:t xml:space="preserve">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247D4B0" id="_x0000_t202" coordsize="21600,21600" o:spt="202" path="m,l,21600r21600,l21600,xe">
                <v:stroke joinstyle="miter"/>
                <v:path gradientshapeok="t" o:connecttype="rect"/>
              </v:shapetype>
              <v:shape id="Text Box 1" o:spid="_x0000_s1026" type="#_x0000_t202" style="position:absolute;left:0;text-align:left;margin-left:32.25pt;margin-top:8.5pt;width:93.5pt;height:27.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G7HFQIAACsEAAAOAAAAZHJzL2Uyb0RvYy54bWysU9tu2zAMfR+wfxD0vjjXNTXiFF26DAO6&#10;C9DtAxRZjoXJokYpsbOvLyW7aXZ7GeYHQTSpQ/LwcHXTNYYdFXoNtuCT0ZgzZSWU2u4L/vXL9tWS&#10;Mx+ELYUBqwp+Up7frF++WLUuV1OowZQKGYFYn7eu4HUILs8yL2vVCD8Cpyw5K8BGBDJxn5UoWkJv&#10;TDYdj19nLWDpEKTynv7e9U6+TvhVpWT4VFVeBWYKTrWFdGI6d/HM1iuR71G4WsuhDPEPVTRCW0p6&#10;hroTQbAD6t+gGi0RPFRhJKHJoKq0VKkH6mYy/qWbh1o4lXohcrw70+T/H6z8eHxwn5GF7g10NMDU&#10;hHf3IL95ZmFTC7tXt4jQ1kqUlHgSKcta5/PhaaTa5z6C7NoPUNKQxSFAAuoqbCIr1CcjdBrA6Uy6&#10;6gKTMeVkebWYTTmT5JvNZ8vJPKUQ+dNrhz68U9CweCk40lATujje+xCrEflTSEzmwehyq41JBu53&#10;G4PsKEgA2/QN6D+FGcvagl8vpouegL9CjNP3J4hGB1Ky0U3Bl+cgkUfa3toy6SwIbfo7lWzswGOk&#10;ricxdLuOAiOfOyhPxChCr1jaMLrUgD84a0mtBfffDwIVZ+a9palcT+bzKO9kzBdXUzLw0rO79Agr&#10;CarggbP+ugn9Shwc6n1NmXodWLilSVY6kfxc1VA3KTJxP2xPlPylnaKed3z9CAAA//8DAFBLAwQU&#10;AAYACAAAACEAJGYLEd4AAAAIAQAADwAAAGRycy9kb3ducmV2LnhtbEyPwU7DMBBE70j8g7VIXBB1&#10;UtqkhDgVQgLBDdoKrm68TSLidbDdNPw9ywmOOzOafVOuJ9uLEX3oHClIZwkIpNqZjhoFu+3j9QpE&#10;iJqM7h2hgm8MsK7Oz0pdGHeiNxw3sRFcQqHQCtoYh0LKULdodZi5AYm9g/NWRz59I43XJy63vZwn&#10;SSat7og/tHrAhxbrz83RKlgtnseP8HLz+l5nh/42XuXj05dX6vJiur8DEXGKf2H4xWd0qJhp745k&#10;gugVZIslJ1nPeRL782XKwl5BnqYgq1L+H1D9AAAA//8DAFBLAQItABQABgAIAAAAIQC2gziS/gAA&#10;AOEBAAATAAAAAAAAAAAAAAAAAAAAAABbQ29udGVudF9UeXBlc10ueG1sUEsBAi0AFAAGAAgAAAAh&#10;ADj9If/WAAAAlAEAAAsAAAAAAAAAAAAAAAAALwEAAF9yZWxzLy5yZWxzUEsBAi0AFAAGAAgAAAAh&#10;AOswbscVAgAAKwQAAA4AAAAAAAAAAAAAAAAALgIAAGRycy9lMm9Eb2MueG1sUEsBAi0AFAAGAAgA&#10;AAAhACRmCxHeAAAACAEAAA8AAAAAAAAAAAAAAAAAbwQAAGRycy9kb3ducmV2LnhtbFBLBQYAAAAA&#10;BAAEAPMAAAB6BQAAAAA=&#10;">
                <v:textbox>
                  <w:txbxContent>
                    <w:p w14:paraId="587A9C96" w14:textId="4133063B" w:rsidR="00715F2A" w:rsidRPr="001715EE" w:rsidRDefault="00715F2A" w:rsidP="000F56B6">
                      <w:pPr>
                        <w:spacing w:before="40" w:after="120" w:line="240" w:lineRule="auto"/>
                        <w:jc w:val="center"/>
                        <w:rPr>
                          <w:rFonts w:ascii="Times New Roman" w:hAnsi="Times New Roman" w:cs="Times New Roman"/>
                          <w:b/>
                          <w:sz w:val="28"/>
                          <w:szCs w:val="28"/>
                          <w:lang w:val="vi-VN"/>
                        </w:rPr>
                      </w:pPr>
                      <w:r w:rsidRPr="001715EE">
                        <w:rPr>
                          <w:rFonts w:ascii="Times New Roman" w:hAnsi="Times New Roman" w:cs="Times New Roman"/>
                          <w:b/>
                          <w:sz w:val="28"/>
                          <w:szCs w:val="28"/>
                        </w:rPr>
                        <w:t>D</w:t>
                      </w:r>
                      <w:r w:rsidR="00A417E2" w:rsidRPr="001715EE">
                        <w:rPr>
                          <w:rFonts w:ascii="Times New Roman" w:hAnsi="Times New Roman" w:cs="Times New Roman"/>
                          <w:b/>
                          <w:sz w:val="28"/>
                          <w:szCs w:val="28"/>
                        </w:rPr>
                        <w:t>Ự</w:t>
                      </w:r>
                      <w:r w:rsidRPr="001715EE">
                        <w:rPr>
                          <w:rFonts w:ascii="Times New Roman" w:hAnsi="Times New Roman" w:cs="Times New Roman"/>
                          <w:b/>
                          <w:sz w:val="28"/>
                          <w:szCs w:val="28"/>
                        </w:rPr>
                        <w:t xml:space="preserve"> THẢO</w:t>
                      </w:r>
                    </w:p>
                  </w:txbxContent>
                </v:textbox>
              </v:shape>
            </w:pict>
          </mc:Fallback>
        </mc:AlternateContent>
      </w:r>
    </w:p>
    <w:p w14:paraId="72D5FADC" w14:textId="10F22129" w:rsidR="00E8396C" w:rsidRPr="006035FA" w:rsidRDefault="00E8396C" w:rsidP="00E05173">
      <w:pPr>
        <w:tabs>
          <w:tab w:val="center" w:pos="7085"/>
        </w:tabs>
        <w:spacing w:after="0" w:line="240" w:lineRule="auto"/>
        <w:jc w:val="center"/>
        <w:rPr>
          <w:rFonts w:ascii="Times New Roman" w:hAnsi="Times New Roman" w:cs="Times New Roman"/>
          <w:b/>
          <w:sz w:val="28"/>
          <w:szCs w:val="28"/>
        </w:rPr>
      </w:pPr>
      <w:r w:rsidRPr="006035FA">
        <w:rPr>
          <w:rFonts w:ascii="Times New Roman" w:hAnsi="Times New Roman" w:cs="Times New Roman"/>
          <w:b/>
          <w:sz w:val="28"/>
          <w:szCs w:val="28"/>
        </w:rPr>
        <w:t>QUYẾT ĐỊNH</w:t>
      </w:r>
    </w:p>
    <w:p w14:paraId="26596771" w14:textId="5F564264" w:rsidR="00D92F72" w:rsidRPr="006035FA" w:rsidRDefault="00694000" w:rsidP="009956A0">
      <w:pPr>
        <w:spacing w:after="0" w:line="240" w:lineRule="auto"/>
        <w:jc w:val="center"/>
        <w:rPr>
          <w:rFonts w:ascii="Times New Roman" w:hAnsi="Times New Roman"/>
          <w:b/>
          <w:bCs/>
          <w:sz w:val="28"/>
          <w:szCs w:val="28"/>
        </w:rPr>
      </w:pPr>
      <w:r w:rsidRPr="006035FA">
        <w:rPr>
          <w:rFonts w:ascii="Times New Roman" w:hAnsi="Times New Roman"/>
          <w:b/>
          <w:bCs/>
          <w:spacing w:val="8"/>
          <w:sz w:val="28"/>
          <w:szCs w:val="28"/>
        </w:rPr>
        <w:t>S</w:t>
      </w:r>
      <w:r w:rsidR="00D92F72" w:rsidRPr="006035FA">
        <w:rPr>
          <w:rFonts w:ascii="Times New Roman" w:hAnsi="Times New Roman"/>
          <w:b/>
          <w:bCs/>
          <w:spacing w:val="8"/>
          <w:sz w:val="28"/>
          <w:szCs w:val="28"/>
          <w:lang w:val="vi-VN"/>
        </w:rPr>
        <w:t>ửa đổi, bổ sung một số điều của Quyết định số 85/2025/QĐ-UBND</w:t>
      </w:r>
      <w:r w:rsidR="00D92F72" w:rsidRPr="006035FA">
        <w:rPr>
          <w:rFonts w:ascii="Times New Roman" w:hAnsi="Times New Roman"/>
          <w:b/>
          <w:bCs/>
          <w:sz w:val="28"/>
          <w:szCs w:val="28"/>
          <w:lang w:val="vi-VN"/>
        </w:rPr>
        <w:t xml:space="preserve"> </w:t>
      </w:r>
      <w:r w:rsidR="00D92F72" w:rsidRPr="006035FA">
        <w:rPr>
          <w:rFonts w:ascii="Times New Roman" w:hAnsi="Times New Roman"/>
          <w:b/>
          <w:bCs/>
          <w:spacing w:val="-2"/>
          <w:sz w:val="28"/>
          <w:szCs w:val="28"/>
          <w:lang w:val="vi-VN"/>
        </w:rPr>
        <w:t>ngày 29/8/2025 của UBND tỉnh phân cấp thẩm quyền quyết định tiêu chuẩn,</w:t>
      </w:r>
      <w:r w:rsidR="00D92F72" w:rsidRPr="006035FA">
        <w:rPr>
          <w:rFonts w:ascii="Times New Roman" w:hAnsi="Times New Roman"/>
          <w:b/>
          <w:bCs/>
          <w:sz w:val="28"/>
          <w:szCs w:val="28"/>
          <w:lang w:val="vi-VN"/>
        </w:rPr>
        <w:t xml:space="preserve"> </w:t>
      </w:r>
      <w:r w:rsidR="00D92F72" w:rsidRPr="006035FA">
        <w:rPr>
          <w:rFonts w:ascii="Times New Roman" w:hAnsi="Times New Roman"/>
          <w:b/>
          <w:bCs/>
          <w:spacing w:val="-4"/>
          <w:sz w:val="28"/>
          <w:szCs w:val="28"/>
          <w:lang w:val="vi-VN"/>
        </w:rPr>
        <w:t>định mức sử dụng máy móc, thiết bị phục vụ công tác các chức danh; phục vụ</w:t>
      </w:r>
      <w:r w:rsidR="00D92F72" w:rsidRPr="006035FA">
        <w:rPr>
          <w:rFonts w:ascii="Times New Roman" w:hAnsi="Times New Roman"/>
          <w:b/>
          <w:bCs/>
          <w:sz w:val="28"/>
          <w:szCs w:val="28"/>
          <w:lang w:val="vi-VN"/>
        </w:rPr>
        <w:t xml:space="preserve"> </w:t>
      </w:r>
      <w:r w:rsidR="00D92F72" w:rsidRPr="006035FA">
        <w:rPr>
          <w:rFonts w:ascii="Times New Roman" w:hAnsi="Times New Roman"/>
          <w:b/>
          <w:bCs/>
          <w:spacing w:val="-10"/>
          <w:sz w:val="28"/>
          <w:szCs w:val="28"/>
          <w:lang w:val="vi-VN"/>
        </w:rPr>
        <w:t>hoạt động chung; máy móc, thiết bị chuyên dùng của các cơ quan, tổ chức, đơn vị</w:t>
      </w:r>
      <w:r w:rsidR="00D92F72" w:rsidRPr="006035FA">
        <w:rPr>
          <w:rFonts w:ascii="Times New Roman" w:hAnsi="Times New Roman"/>
          <w:b/>
          <w:bCs/>
          <w:sz w:val="28"/>
          <w:szCs w:val="28"/>
          <w:lang w:val="vi-VN"/>
        </w:rPr>
        <w:t xml:space="preserve"> thuộc phạm vi quản lý của tỉnh Ninh Bình</w:t>
      </w:r>
    </w:p>
    <w:p w14:paraId="73E069AC" w14:textId="6E406E3F" w:rsidR="00DA4779" w:rsidRPr="006035FA" w:rsidRDefault="00DA4779" w:rsidP="009956A0">
      <w:pPr>
        <w:spacing w:after="0" w:line="240" w:lineRule="auto"/>
        <w:jc w:val="center"/>
        <w:rPr>
          <w:rFonts w:ascii="Times New Roman" w:hAnsi="Times New Roman" w:cs="Times New Roman"/>
          <w:sz w:val="34"/>
          <w:szCs w:val="34"/>
        </w:rPr>
      </w:pPr>
    </w:p>
    <w:p w14:paraId="04F1A492" w14:textId="77777777" w:rsidR="00DC3C11" w:rsidRPr="006035FA" w:rsidRDefault="00B43B25" w:rsidP="00201673">
      <w:pPr>
        <w:spacing w:after="0" w:line="252" w:lineRule="auto"/>
        <w:ind w:firstLine="720"/>
        <w:jc w:val="both"/>
        <w:rPr>
          <w:rFonts w:ascii="Times New Roman" w:hAnsi="Times New Roman" w:cs="Times New Roman"/>
          <w:i/>
          <w:sz w:val="28"/>
          <w:szCs w:val="28"/>
        </w:rPr>
      </w:pPr>
      <w:r w:rsidRPr="006035FA">
        <w:rPr>
          <w:rFonts w:ascii="Times New Roman" w:hAnsi="Times New Roman" w:cs="Times New Roman"/>
          <w:i/>
          <w:sz w:val="28"/>
          <w:szCs w:val="28"/>
        </w:rPr>
        <w:t xml:space="preserve">Căn cứ </w:t>
      </w:r>
      <w:r w:rsidR="00CF018D" w:rsidRPr="006035FA">
        <w:rPr>
          <w:rFonts w:ascii="Times New Roman" w:hAnsi="Times New Roman" w:cs="Times New Roman"/>
          <w:i/>
          <w:sz w:val="28"/>
          <w:szCs w:val="28"/>
        </w:rPr>
        <w:t xml:space="preserve">Luật Tổ chức chính quyền địa phương </w:t>
      </w:r>
      <w:r w:rsidR="00E96555" w:rsidRPr="006035FA">
        <w:rPr>
          <w:rFonts w:ascii="Times New Roman" w:hAnsi="Times New Roman" w:cs="Times New Roman"/>
          <w:i/>
          <w:sz w:val="28"/>
          <w:szCs w:val="28"/>
        </w:rPr>
        <w:t>số 72/</w:t>
      </w:r>
      <w:r w:rsidR="00456083" w:rsidRPr="006035FA">
        <w:rPr>
          <w:rFonts w:ascii="Times New Roman" w:hAnsi="Times New Roman" w:cs="Times New Roman"/>
          <w:i/>
          <w:sz w:val="28"/>
          <w:szCs w:val="28"/>
        </w:rPr>
        <w:t>20</w:t>
      </w:r>
      <w:r w:rsidR="00377C7B" w:rsidRPr="006035FA">
        <w:rPr>
          <w:rFonts w:ascii="Times New Roman" w:hAnsi="Times New Roman" w:cs="Times New Roman"/>
          <w:i/>
          <w:sz w:val="28"/>
          <w:szCs w:val="28"/>
        </w:rPr>
        <w:t>2</w:t>
      </w:r>
      <w:r w:rsidR="00456083" w:rsidRPr="006035FA">
        <w:rPr>
          <w:rFonts w:ascii="Times New Roman" w:hAnsi="Times New Roman" w:cs="Times New Roman"/>
          <w:i/>
          <w:sz w:val="28"/>
          <w:szCs w:val="28"/>
        </w:rPr>
        <w:t>5</w:t>
      </w:r>
      <w:r w:rsidR="00E96555" w:rsidRPr="006035FA">
        <w:rPr>
          <w:rFonts w:ascii="Times New Roman" w:hAnsi="Times New Roman" w:cs="Times New Roman"/>
          <w:i/>
          <w:sz w:val="28"/>
          <w:szCs w:val="28"/>
        </w:rPr>
        <w:t>/QH15</w:t>
      </w:r>
      <w:r w:rsidR="002337A4" w:rsidRPr="006035FA">
        <w:rPr>
          <w:rFonts w:ascii="Times New Roman" w:hAnsi="Times New Roman" w:cs="Times New Roman"/>
          <w:i/>
          <w:sz w:val="28"/>
          <w:szCs w:val="28"/>
        </w:rPr>
        <w:t>;</w:t>
      </w:r>
    </w:p>
    <w:p w14:paraId="6DC0F5C3" w14:textId="6DBDBD34" w:rsidR="00DC3C11" w:rsidRPr="006035FA" w:rsidRDefault="00DC3C11" w:rsidP="00201673">
      <w:pPr>
        <w:spacing w:before="70" w:after="0" w:line="252" w:lineRule="auto"/>
        <w:ind w:firstLine="720"/>
        <w:jc w:val="both"/>
        <w:rPr>
          <w:rFonts w:ascii="Times New Roman" w:hAnsi="Times New Roman" w:cs="Times New Roman"/>
          <w:i/>
          <w:sz w:val="28"/>
          <w:szCs w:val="28"/>
        </w:rPr>
      </w:pPr>
      <w:r w:rsidRPr="006035FA">
        <w:rPr>
          <w:rFonts w:ascii="Times New Roman" w:hAnsi="Times New Roman" w:cs="Times New Roman"/>
          <w:i/>
          <w:sz w:val="28"/>
          <w:szCs w:val="28"/>
        </w:rPr>
        <w:t>Căn cứ Luật Ban hành văn bản quy phạm pháp luật số 64/2025/QH15 được sửa đổi, bổ sung bởi Luật số 87/2025/QH15;</w:t>
      </w:r>
    </w:p>
    <w:p w14:paraId="7A94672E" w14:textId="60E1565A" w:rsidR="00F54A93" w:rsidRPr="00622A57" w:rsidRDefault="00F54A93" w:rsidP="00201673">
      <w:pPr>
        <w:spacing w:before="70" w:after="0" w:line="252" w:lineRule="auto"/>
        <w:ind w:firstLine="720"/>
        <w:jc w:val="both"/>
        <w:rPr>
          <w:rFonts w:ascii="Times New Roman Italic" w:hAnsi="Times New Roman Italic" w:cs="Times New Roman"/>
          <w:i/>
          <w:spacing w:val="-4"/>
          <w:sz w:val="28"/>
          <w:szCs w:val="28"/>
        </w:rPr>
      </w:pPr>
      <w:r w:rsidRPr="00622A57">
        <w:rPr>
          <w:rFonts w:ascii="Times New Roman Italic" w:hAnsi="Times New Roman Italic" w:cs="Times New Roman"/>
          <w:i/>
          <w:spacing w:val="-4"/>
          <w:sz w:val="28"/>
          <w:szCs w:val="28"/>
          <w:lang w:val="nl-NL"/>
        </w:rPr>
        <w:t>Căn cứ Luật Quản lý, sử dụng tài sản công số 15/2017/QH14 được sửa đổi, b</w:t>
      </w:r>
      <w:r w:rsidR="00AF35D8" w:rsidRPr="00622A57">
        <w:rPr>
          <w:rFonts w:ascii="Times New Roman Italic" w:hAnsi="Times New Roman Italic" w:cs="Times New Roman"/>
          <w:i/>
          <w:spacing w:val="-4"/>
          <w:sz w:val="28"/>
          <w:szCs w:val="28"/>
          <w:lang w:val="nl-NL"/>
        </w:rPr>
        <w:t>ổ</w:t>
      </w:r>
      <w:r w:rsidRPr="00622A57">
        <w:rPr>
          <w:rFonts w:ascii="Times New Roman Italic" w:hAnsi="Times New Roman Italic" w:cs="Times New Roman"/>
          <w:i/>
          <w:spacing w:val="-4"/>
          <w:sz w:val="28"/>
          <w:szCs w:val="28"/>
          <w:lang w:val="nl-NL"/>
        </w:rPr>
        <w:t xml:space="preserve"> sung bởi Luật số 64/2020/QH14, Luật số 07/2022/QH15, Luật số 24/2023/QH15, Luật số 31/2024/QH15, Luật số 56/2024/QH15 và Luật số 90/2025/QH15</w:t>
      </w:r>
      <w:r w:rsidRPr="00622A57">
        <w:rPr>
          <w:rFonts w:ascii="Times New Roman Italic" w:hAnsi="Times New Roman Italic" w:cs="Times New Roman"/>
          <w:i/>
          <w:spacing w:val="-4"/>
          <w:sz w:val="28"/>
          <w:szCs w:val="28"/>
          <w:shd w:val="clear" w:color="auto" w:fill="FFFFFF"/>
        </w:rPr>
        <w:t>;</w:t>
      </w:r>
    </w:p>
    <w:p w14:paraId="3FDDF312" w14:textId="3364B364" w:rsidR="002C703C" w:rsidRPr="006035FA" w:rsidRDefault="006F16D9" w:rsidP="00201673">
      <w:pPr>
        <w:spacing w:before="70" w:after="0" w:line="252" w:lineRule="auto"/>
        <w:ind w:firstLine="720"/>
        <w:jc w:val="both"/>
        <w:rPr>
          <w:rFonts w:ascii="Times New Roman" w:hAnsi="Times New Roman" w:cs="Times New Roman"/>
          <w:i/>
          <w:iCs/>
          <w:sz w:val="28"/>
          <w:szCs w:val="28"/>
        </w:rPr>
      </w:pPr>
      <w:r w:rsidRPr="006035FA">
        <w:rPr>
          <w:rFonts w:ascii="Times New Roman" w:hAnsi="Times New Roman" w:cs="Times New Roman"/>
          <w:i/>
          <w:iCs/>
          <w:spacing w:val="2"/>
          <w:sz w:val="28"/>
          <w:szCs w:val="28"/>
        </w:rPr>
        <w:t xml:space="preserve">Căn cứ </w:t>
      </w:r>
      <w:r w:rsidR="0052630B" w:rsidRPr="006035FA">
        <w:rPr>
          <w:rFonts w:ascii="Times New Roman" w:hAnsi="Times New Roman" w:cs="Times New Roman"/>
          <w:i/>
          <w:iCs/>
          <w:spacing w:val="2"/>
          <w:sz w:val="28"/>
          <w:szCs w:val="28"/>
        </w:rPr>
        <w:t xml:space="preserve">Nghị định số 78/2025/NĐ-CP </w:t>
      </w:r>
      <w:r w:rsidR="006B7DCE" w:rsidRPr="006035FA">
        <w:rPr>
          <w:rFonts w:ascii="Times New Roman" w:hAnsi="Times New Roman" w:cs="Times New Roman"/>
          <w:i/>
          <w:iCs/>
          <w:spacing w:val="2"/>
          <w:sz w:val="28"/>
          <w:szCs w:val="28"/>
        </w:rPr>
        <w:t>q</w:t>
      </w:r>
      <w:r w:rsidR="0052630B" w:rsidRPr="006035FA">
        <w:rPr>
          <w:rFonts w:ascii="Times New Roman" w:hAnsi="Times New Roman" w:cs="Times New Roman"/>
          <w:i/>
          <w:iCs/>
          <w:spacing w:val="2"/>
          <w:sz w:val="28"/>
          <w:szCs w:val="28"/>
        </w:rPr>
        <w:t>uy định chi tiết một số điều và</w:t>
      </w:r>
      <w:r w:rsidR="0052630B" w:rsidRPr="006035FA">
        <w:rPr>
          <w:rFonts w:ascii="Times New Roman" w:hAnsi="Times New Roman" w:cs="Times New Roman"/>
          <w:i/>
          <w:iCs/>
          <w:sz w:val="28"/>
          <w:szCs w:val="28"/>
        </w:rPr>
        <w:t xml:space="preserve"> biện pháp để tổ chức, hướng dẫn thi hành</w:t>
      </w:r>
      <w:r w:rsidR="004A5C01" w:rsidRPr="006035FA">
        <w:rPr>
          <w:rFonts w:ascii="Times New Roman" w:hAnsi="Times New Roman" w:cs="Times New Roman"/>
          <w:i/>
          <w:iCs/>
          <w:sz w:val="28"/>
          <w:szCs w:val="28"/>
        </w:rPr>
        <w:t xml:space="preserve"> </w:t>
      </w:r>
      <w:r w:rsidR="0052630B" w:rsidRPr="006035FA">
        <w:rPr>
          <w:rFonts w:ascii="Times New Roman" w:hAnsi="Times New Roman" w:cs="Times New Roman"/>
          <w:i/>
          <w:iCs/>
          <w:sz w:val="28"/>
          <w:szCs w:val="28"/>
        </w:rPr>
        <w:t>Luật Ban hành văn bản quy phạm pháp luật</w:t>
      </w:r>
      <w:r w:rsidR="00D936EF" w:rsidRPr="006035FA">
        <w:rPr>
          <w:rFonts w:ascii="Times New Roman" w:hAnsi="Times New Roman" w:cs="Times New Roman"/>
          <w:i/>
          <w:iCs/>
          <w:sz w:val="28"/>
          <w:szCs w:val="28"/>
        </w:rPr>
        <w:t xml:space="preserve"> được sửa đổi, bổ sung bởi</w:t>
      </w:r>
      <w:r w:rsidR="0052630B" w:rsidRPr="006035FA">
        <w:rPr>
          <w:rFonts w:ascii="Times New Roman" w:hAnsi="Times New Roman" w:cs="Times New Roman"/>
          <w:i/>
          <w:iCs/>
          <w:sz w:val="28"/>
          <w:szCs w:val="28"/>
        </w:rPr>
        <w:t xml:space="preserve"> Nghị định số 187/2025/NĐ-CP</w:t>
      </w:r>
      <w:r w:rsidR="00D936EF" w:rsidRPr="006035FA">
        <w:rPr>
          <w:rFonts w:ascii="Times New Roman" w:hAnsi="Times New Roman" w:cs="Times New Roman"/>
          <w:i/>
          <w:iCs/>
          <w:sz w:val="28"/>
          <w:szCs w:val="28"/>
        </w:rPr>
        <w:t>;</w:t>
      </w:r>
    </w:p>
    <w:p w14:paraId="256274E9" w14:textId="37F0034C" w:rsidR="00B77359" w:rsidRPr="006035FA" w:rsidRDefault="00B77359" w:rsidP="00201673">
      <w:pPr>
        <w:widowControl w:val="0"/>
        <w:spacing w:before="70" w:after="0" w:line="252" w:lineRule="auto"/>
        <w:ind w:firstLine="720"/>
        <w:jc w:val="both"/>
        <w:rPr>
          <w:rFonts w:ascii="Times New Roman" w:hAnsi="Times New Roman" w:cs="Times New Roman"/>
          <w:i/>
          <w:sz w:val="28"/>
          <w:szCs w:val="28"/>
          <w:lang w:val="vi-VN"/>
        </w:rPr>
      </w:pPr>
      <w:r w:rsidRPr="006035FA">
        <w:rPr>
          <w:rFonts w:ascii="Times New Roman" w:hAnsi="Times New Roman" w:cs="Times New Roman"/>
          <w:i/>
          <w:spacing w:val="-8"/>
          <w:sz w:val="28"/>
          <w:szCs w:val="28"/>
          <w:lang w:val="nl-NL"/>
        </w:rPr>
        <w:t>Căn cứ</w:t>
      </w:r>
      <w:r w:rsidR="00132E0C" w:rsidRPr="006035FA">
        <w:rPr>
          <w:rFonts w:ascii="Times New Roman" w:hAnsi="Times New Roman" w:cs="Times New Roman"/>
          <w:i/>
          <w:spacing w:val="-8"/>
          <w:sz w:val="28"/>
          <w:szCs w:val="28"/>
          <w:lang w:val="nl-NL"/>
        </w:rPr>
        <w:t xml:space="preserve"> Quyết định số 15/2025/QĐ-TTg</w:t>
      </w:r>
      <w:r w:rsidRPr="006035FA">
        <w:rPr>
          <w:rFonts w:ascii="Times New Roman" w:hAnsi="Times New Roman" w:cs="Times New Roman"/>
          <w:i/>
          <w:spacing w:val="-8"/>
          <w:sz w:val="28"/>
          <w:szCs w:val="28"/>
          <w:lang w:val="nl-NL"/>
        </w:rPr>
        <w:t xml:space="preserve"> </w:t>
      </w:r>
      <w:r w:rsidR="002C2723" w:rsidRPr="006035FA">
        <w:rPr>
          <w:rFonts w:ascii="Times New Roman" w:hAnsi="Times New Roman" w:cs="Times New Roman"/>
          <w:i/>
          <w:spacing w:val="-8"/>
          <w:sz w:val="28"/>
          <w:szCs w:val="28"/>
          <w:lang w:val="nl-NL"/>
        </w:rPr>
        <w:t>quy định tiêu chuẩn, định mức sử dụng</w:t>
      </w:r>
      <w:r w:rsidR="002C2723" w:rsidRPr="006035FA">
        <w:rPr>
          <w:rFonts w:ascii="Times New Roman" w:hAnsi="Times New Roman" w:cs="Times New Roman"/>
          <w:i/>
          <w:sz w:val="28"/>
          <w:szCs w:val="28"/>
          <w:lang w:val="nl-NL"/>
        </w:rPr>
        <w:t xml:space="preserve"> máy móc, thiết bị </w:t>
      </w:r>
      <w:r w:rsidR="000805C5" w:rsidRPr="006035FA">
        <w:rPr>
          <w:rFonts w:ascii="Times New Roman" w:hAnsi="Times New Roman" w:cs="Times New Roman"/>
          <w:i/>
          <w:sz w:val="28"/>
          <w:szCs w:val="28"/>
          <w:lang w:val="nl-NL"/>
        </w:rPr>
        <w:t xml:space="preserve">được sửa đổi, bổ sung bởi </w:t>
      </w:r>
      <w:r w:rsidRPr="006035FA">
        <w:rPr>
          <w:rFonts w:ascii="Times New Roman" w:hAnsi="Times New Roman" w:cs="Times New Roman"/>
          <w:i/>
          <w:sz w:val="28"/>
          <w:szCs w:val="28"/>
          <w:lang w:val="vi-VN"/>
        </w:rPr>
        <w:t>Quyết định số 10/2026/QĐ-TTg;</w:t>
      </w:r>
    </w:p>
    <w:p w14:paraId="160ACCD9" w14:textId="4BA95EB1" w:rsidR="00365769" w:rsidRPr="007B65F6" w:rsidRDefault="00365769" w:rsidP="00201673">
      <w:pPr>
        <w:spacing w:before="70" w:after="0" w:line="252" w:lineRule="auto"/>
        <w:ind w:firstLine="709"/>
        <w:jc w:val="both"/>
        <w:rPr>
          <w:rFonts w:ascii="Times New Roman" w:hAnsi="Times New Roman" w:cs="Times New Roman"/>
          <w:i/>
          <w:sz w:val="28"/>
          <w:szCs w:val="28"/>
        </w:rPr>
      </w:pPr>
      <w:r w:rsidRPr="006035FA">
        <w:rPr>
          <w:rFonts w:ascii="Times New Roman" w:hAnsi="Times New Roman" w:cs="Times New Roman"/>
          <w:i/>
          <w:sz w:val="28"/>
          <w:szCs w:val="28"/>
          <w:lang w:val="vi-VN"/>
        </w:rPr>
        <w:t>Theo đề nghị của Giám đốc Sở Tài</w:t>
      </w:r>
      <w:r w:rsidR="007B65F6">
        <w:rPr>
          <w:rFonts w:ascii="Times New Roman" w:hAnsi="Times New Roman" w:cs="Times New Roman"/>
          <w:i/>
          <w:sz w:val="28"/>
          <w:szCs w:val="28"/>
        </w:rPr>
        <w:t xml:space="preserve"> chính;</w:t>
      </w:r>
    </w:p>
    <w:p w14:paraId="5170D595" w14:textId="14E6A159" w:rsidR="00C368A2" w:rsidRPr="006035FA" w:rsidRDefault="00344A23" w:rsidP="00201673">
      <w:pPr>
        <w:spacing w:before="70" w:after="0" w:line="252" w:lineRule="auto"/>
        <w:ind w:firstLine="709"/>
        <w:jc w:val="both"/>
        <w:rPr>
          <w:rFonts w:ascii="Times New Roman" w:hAnsi="Times New Roman" w:cs="Times New Roman"/>
          <w:i/>
          <w:iCs/>
          <w:sz w:val="28"/>
          <w:szCs w:val="28"/>
          <w:lang w:val="vi-VN"/>
        </w:rPr>
      </w:pPr>
      <w:r w:rsidRPr="00622A57">
        <w:rPr>
          <w:rFonts w:ascii="Times New Roman Italic" w:hAnsi="Times New Roman Italic" w:cs="Times New Roman"/>
          <w:i/>
          <w:iCs/>
          <w:spacing w:val="-4"/>
          <w:sz w:val="28"/>
          <w:szCs w:val="28"/>
          <w:lang w:val="vi-VN"/>
        </w:rPr>
        <w:t xml:space="preserve">Ủy ban nhân dân ban hành </w:t>
      </w:r>
      <w:r w:rsidR="00A302DA" w:rsidRPr="00622A57">
        <w:rPr>
          <w:rFonts w:ascii="Times New Roman Italic" w:hAnsi="Times New Roman Italic" w:cs="Times New Roman"/>
          <w:i/>
          <w:iCs/>
          <w:spacing w:val="-4"/>
          <w:sz w:val="28"/>
          <w:szCs w:val="28"/>
          <w:lang w:val="vi-VN"/>
        </w:rPr>
        <w:t>Q</w:t>
      </w:r>
      <w:r w:rsidRPr="00622A57">
        <w:rPr>
          <w:rFonts w:ascii="Times New Roman Italic" w:hAnsi="Times New Roman Italic" w:cs="Times New Roman"/>
          <w:i/>
          <w:iCs/>
          <w:spacing w:val="-4"/>
          <w:sz w:val="28"/>
          <w:szCs w:val="28"/>
          <w:lang w:val="vi-VN"/>
        </w:rPr>
        <w:t>uyết định</w:t>
      </w:r>
      <w:r w:rsidR="00C368A2" w:rsidRPr="00622A57">
        <w:rPr>
          <w:rFonts w:ascii="Times New Roman Italic" w:hAnsi="Times New Roman Italic" w:cs="Times New Roman"/>
          <w:i/>
          <w:iCs/>
          <w:spacing w:val="-4"/>
          <w:sz w:val="28"/>
          <w:szCs w:val="28"/>
          <w:lang w:val="vi-VN"/>
        </w:rPr>
        <w:t xml:space="preserve"> </w:t>
      </w:r>
      <w:r w:rsidR="00C55E80" w:rsidRPr="00622A57">
        <w:rPr>
          <w:rFonts w:ascii="Times New Roman Italic" w:hAnsi="Times New Roman Italic" w:cs="Times New Roman"/>
          <w:i/>
          <w:iCs/>
          <w:spacing w:val="-4"/>
          <w:sz w:val="28"/>
          <w:szCs w:val="28"/>
          <w:lang w:val="vi-VN"/>
        </w:rPr>
        <w:t xml:space="preserve">sửa đổi, bổ sung một số điều của Quyết định số 85/2025/QĐ-UBND ngày 29/8/2025 của </w:t>
      </w:r>
      <w:r w:rsidR="0062017B" w:rsidRPr="00622A57">
        <w:rPr>
          <w:rFonts w:ascii="Times New Roman Italic" w:hAnsi="Times New Roman Italic" w:cs="Times New Roman"/>
          <w:i/>
          <w:iCs/>
          <w:spacing w:val="-4"/>
          <w:sz w:val="28"/>
          <w:szCs w:val="28"/>
        </w:rPr>
        <w:t>Uỷ ban nhân dân</w:t>
      </w:r>
      <w:r w:rsidR="00C55E80" w:rsidRPr="00622A57">
        <w:rPr>
          <w:rFonts w:ascii="Times New Roman Italic" w:hAnsi="Times New Roman Italic" w:cs="Times New Roman"/>
          <w:i/>
          <w:iCs/>
          <w:spacing w:val="-4"/>
          <w:sz w:val="28"/>
          <w:szCs w:val="28"/>
          <w:lang w:val="vi-VN"/>
        </w:rPr>
        <w:t xml:space="preserve"> tỉnh phân cấp thẩm quyền quyết định tiêu chuẩn, định mức sử dụng máy móc, thiết bị phục vụ công tác các chức danh; phục vụ hoạt động chung; máy móc, thiết bị chuyên dùng của các cơ quan, tổ chức, đơn vị thuộc phạm vi quản lý của tỉnh Ninh Bìn</w:t>
      </w:r>
      <w:r w:rsidR="004427B1" w:rsidRPr="00622A57">
        <w:rPr>
          <w:rFonts w:ascii="Times New Roman Italic" w:hAnsi="Times New Roman Italic" w:cs="Times New Roman"/>
          <w:i/>
          <w:iCs/>
          <w:spacing w:val="-4"/>
          <w:sz w:val="28"/>
          <w:szCs w:val="28"/>
          <w:lang w:val="vi-VN"/>
        </w:rPr>
        <w:t>h</w:t>
      </w:r>
      <w:r w:rsidR="0042255F" w:rsidRPr="006035FA">
        <w:rPr>
          <w:rFonts w:ascii="Times New Roman" w:hAnsi="Times New Roman" w:cs="Times New Roman"/>
          <w:i/>
          <w:iCs/>
          <w:sz w:val="28"/>
          <w:szCs w:val="28"/>
          <w:lang w:val="vi-VN"/>
        </w:rPr>
        <w:t>.</w:t>
      </w:r>
    </w:p>
    <w:p w14:paraId="220E3D2D" w14:textId="4697FA45" w:rsidR="00AF2E46" w:rsidRPr="006035FA" w:rsidRDefault="00AF2E46" w:rsidP="00201673">
      <w:pPr>
        <w:shd w:val="clear" w:color="auto" w:fill="FFFFFF"/>
        <w:spacing w:before="70" w:after="0" w:line="252" w:lineRule="auto"/>
        <w:ind w:firstLine="720"/>
        <w:jc w:val="both"/>
        <w:rPr>
          <w:rFonts w:ascii="Times New Roman" w:eastAsia="Times New Roman" w:hAnsi="Times New Roman" w:cs="Times New Roman"/>
          <w:b/>
          <w:bCs/>
          <w:sz w:val="28"/>
          <w:szCs w:val="28"/>
          <w:lang w:val="vi-VN"/>
        </w:rPr>
      </w:pPr>
      <w:r w:rsidRPr="006035FA">
        <w:rPr>
          <w:rFonts w:ascii="Times New Roman" w:eastAsia="Times New Roman" w:hAnsi="Times New Roman" w:cs="Times New Roman"/>
          <w:b/>
          <w:bCs/>
          <w:sz w:val="28"/>
          <w:szCs w:val="28"/>
          <w:lang w:val="vi-VN"/>
        </w:rPr>
        <w:t xml:space="preserve">Điều </w:t>
      </w:r>
      <w:r w:rsidR="00D86DBF" w:rsidRPr="006035FA">
        <w:rPr>
          <w:rFonts w:ascii="Times New Roman" w:eastAsia="Times New Roman" w:hAnsi="Times New Roman" w:cs="Times New Roman"/>
          <w:b/>
          <w:bCs/>
          <w:sz w:val="28"/>
          <w:szCs w:val="28"/>
          <w:lang w:val="vi-VN"/>
        </w:rPr>
        <w:t>1</w:t>
      </w:r>
      <w:r w:rsidRPr="006035FA">
        <w:rPr>
          <w:rFonts w:ascii="Times New Roman" w:eastAsia="Times New Roman" w:hAnsi="Times New Roman" w:cs="Times New Roman"/>
          <w:b/>
          <w:bCs/>
          <w:sz w:val="28"/>
          <w:szCs w:val="28"/>
          <w:lang w:val="vi-VN"/>
        </w:rPr>
        <w:t>. Sửa đổi, b</w:t>
      </w:r>
      <w:r w:rsidRPr="006035FA">
        <w:rPr>
          <w:rFonts w:ascii="Times New Roman" w:eastAsia="Times New Roman" w:hAnsi="Times New Roman" w:cs="Times New Roman"/>
          <w:b/>
          <w:sz w:val="28"/>
          <w:szCs w:val="28"/>
          <w:lang w:val="vi-VN"/>
        </w:rPr>
        <w:t xml:space="preserve">ổ sung một số điểm, khoản của Điều 3 </w:t>
      </w:r>
      <w:r w:rsidRPr="006035FA">
        <w:rPr>
          <w:rFonts w:ascii="Times New Roman" w:hAnsi="Times New Roman"/>
          <w:b/>
          <w:bCs/>
          <w:sz w:val="28"/>
          <w:szCs w:val="28"/>
          <w:lang w:val="vi-VN"/>
        </w:rPr>
        <w:t xml:space="preserve">Quyết định số 85/2025/QĐ-UBND ngày 29/8/2025 của UBND tỉnh phân cấp thẩm quyền </w:t>
      </w:r>
      <w:r w:rsidRPr="006035FA">
        <w:rPr>
          <w:rFonts w:ascii="Times New Roman" w:hAnsi="Times New Roman"/>
          <w:b/>
          <w:bCs/>
          <w:spacing w:val="-2"/>
          <w:sz w:val="28"/>
          <w:szCs w:val="28"/>
          <w:lang w:val="vi-VN"/>
        </w:rPr>
        <w:t>quyết định tiêu chuẩn, định mức sử dụng máy móc, thiết bị phục vụ công tác</w:t>
      </w:r>
      <w:r w:rsidRPr="006035FA">
        <w:rPr>
          <w:rFonts w:ascii="Times New Roman" w:hAnsi="Times New Roman"/>
          <w:b/>
          <w:bCs/>
          <w:sz w:val="28"/>
          <w:szCs w:val="28"/>
          <w:lang w:val="vi-VN"/>
        </w:rPr>
        <w:t xml:space="preserve"> các chức danh; phục vụ hoạt động chung; máy móc, thiết bị chuyên dùng của các cơ quan, tổ chức, đơn vị thuộc phạm vi quản lý của tỉnh Ninh Bình</w:t>
      </w:r>
    </w:p>
    <w:p w14:paraId="4BE8BAA3" w14:textId="32CC0841" w:rsidR="000D255C" w:rsidRPr="006035FA" w:rsidRDefault="00891EC3" w:rsidP="00201673">
      <w:pPr>
        <w:shd w:val="clear" w:color="auto" w:fill="FFFFFF"/>
        <w:spacing w:before="70" w:after="0" w:line="252" w:lineRule="auto"/>
        <w:ind w:firstLine="720"/>
        <w:jc w:val="both"/>
        <w:rPr>
          <w:rFonts w:ascii="Times New Roman" w:eastAsia="Times New Roman" w:hAnsi="Times New Roman" w:cs="Times New Roman"/>
          <w:sz w:val="28"/>
          <w:szCs w:val="28"/>
          <w:lang w:val="vi-VN"/>
        </w:rPr>
      </w:pPr>
      <w:r w:rsidRPr="006035FA">
        <w:rPr>
          <w:rFonts w:ascii="Times New Roman" w:eastAsia="Times New Roman" w:hAnsi="Times New Roman" w:cs="Times New Roman"/>
          <w:b/>
          <w:bCs/>
          <w:sz w:val="28"/>
          <w:szCs w:val="28"/>
          <w:lang w:val="vi-VN"/>
        </w:rPr>
        <w:t>1.</w:t>
      </w:r>
      <w:r w:rsidRPr="006035FA">
        <w:rPr>
          <w:rFonts w:ascii="Times New Roman" w:eastAsia="Times New Roman" w:hAnsi="Times New Roman" w:cs="Times New Roman"/>
          <w:sz w:val="28"/>
          <w:szCs w:val="28"/>
          <w:lang w:val="vi-VN"/>
        </w:rPr>
        <w:t xml:space="preserve"> </w:t>
      </w:r>
      <w:r w:rsidR="000D255C" w:rsidRPr="006035FA">
        <w:rPr>
          <w:rFonts w:ascii="Times New Roman" w:eastAsia="Times New Roman" w:hAnsi="Times New Roman" w:cs="Times New Roman"/>
          <w:sz w:val="28"/>
          <w:szCs w:val="28"/>
          <w:lang w:val="vi-VN"/>
        </w:rPr>
        <w:t>Sửa đổi, bổ sung một số điểm</w:t>
      </w:r>
      <w:r w:rsidR="002709A3" w:rsidRPr="006035FA">
        <w:rPr>
          <w:rFonts w:ascii="Times New Roman" w:eastAsia="Times New Roman" w:hAnsi="Times New Roman" w:cs="Times New Roman"/>
          <w:sz w:val="28"/>
          <w:szCs w:val="28"/>
          <w:lang w:val="vi-VN"/>
        </w:rPr>
        <w:t>,</w:t>
      </w:r>
      <w:r w:rsidR="000D255C" w:rsidRPr="006035FA">
        <w:rPr>
          <w:rFonts w:ascii="Times New Roman" w:eastAsia="Times New Roman" w:hAnsi="Times New Roman" w:cs="Times New Roman"/>
          <w:sz w:val="28"/>
          <w:szCs w:val="28"/>
          <w:lang w:val="vi-VN"/>
        </w:rPr>
        <w:t xml:space="preserve"> khoản</w:t>
      </w:r>
      <w:r w:rsidR="00F65ECF" w:rsidRPr="006035FA">
        <w:rPr>
          <w:rFonts w:ascii="Times New Roman" w:eastAsia="Times New Roman" w:hAnsi="Times New Roman" w:cs="Times New Roman"/>
          <w:sz w:val="28"/>
          <w:szCs w:val="28"/>
          <w:lang w:val="vi-VN"/>
        </w:rPr>
        <w:t xml:space="preserve"> </w:t>
      </w:r>
      <w:r w:rsidR="00F65ECF" w:rsidRPr="006035FA">
        <w:rPr>
          <w:rFonts w:ascii="Times New Roman" w:eastAsia="Times New Roman" w:hAnsi="Times New Roman" w:cs="Times New Roman"/>
          <w:sz w:val="28"/>
          <w:szCs w:val="28"/>
        </w:rPr>
        <w:t>của Điều 3</w:t>
      </w:r>
      <w:r w:rsidR="00DC51F8" w:rsidRPr="006035FA">
        <w:rPr>
          <w:rFonts w:ascii="Times New Roman" w:eastAsia="Times New Roman" w:hAnsi="Times New Roman" w:cs="Times New Roman"/>
          <w:sz w:val="28"/>
          <w:szCs w:val="28"/>
          <w:lang w:val="vi-VN"/>
        </w:rPr>
        <w:t xml:space="preserve"> như sau:</w:t>
      </w:r>
    </w:p>
    <w:p w14:paraId="024138C1" w14:textId="56FF1DBA" w:rsidR="00891EC3" w:rsidRPr="006035FA" w:rsidRDefault="000D255C" w:rsidP="00201673">
      <w:pPr>
        <w:shd w:val="clear" w:color="auto" w:fill="FFFFFF"/>
        <w:spacing w:before="70" w:after="0" w:line="252" w:lineRule="auto"/>
        <w:ind w:firstLine="720"/>
        <w:jc w:val="both"/>
        <w:rPr>
          <w:rFonts w:ascii="Times New Roman" w:eastAsia="Times New Roman" w:hAnsi="Times New Roman" w:cs="Times New Roman"/>
          <w:sz w:val="28"/>
          <w:szCs w:val="28"/>
          <w:lang w:val="vi-VN"/>
        </w:rPr>
      </w:pPr>
      <w:r w:rsidRPr="006035FA">
        <w:rPr>
          <w:rFonts w:ascii="Times New Roman" w:eastAsia="Times New Roman" w:hAnsi="Times New Roman" w:cs="Times New Roman"/>
          <w:sz w:val="28"/>
          <w:szCs w:val="28"/>
          <w:lang w:val="vi-VN"/>
        </w:rPr>
        <w:t>a</w:t>
      </w:r>
      <w:r w:rsidR="000D0491" w:rsidRPr="006035FA">
        <w:rPr>
          <w:rFonts w:ascii="Times New Roman" w:eastAsia="Times New Roman" w:hAnsi="Times New Roman" w:cs="Times New Roman"/>
          <w:sz w:val="28"/>
          <w:szCs w:val="28"/>
          <w:lang w:val="vi-VN"/>
        </w:rPr>
        <w:t>)</w:t>
      </w:r>
      <w:r w:rsidRPr="006035FA">
        <w:rPr>
          <w:rFonts w:ascii="Times New Roman" w:eastAsia="Times New Roman" w:hAnsi="Times New Roman" w:cs="Times New Roman"/>
          <w:sz w:val="28"/>
          <w:szCs w:val="28"/>
          <w:lang w:val="vi-VN"/>
        </w:rPr>
        <w:t xml:space="preserve"> </w:t>
      </w:r>
      <w:r w:rsidR="00891EC3" w:rsidRPr="006035FA">
        <w:rPr>
          <w:rFonts w:ascii="Times New Roman" w:eastAsia="Times New Roman" w:hAnsi="Times New Roman" w:cs="Times New Roman"/>
          <w:sz w:val="28"/>
          <w:szCs w:val="28"/>
          <w:lang w:val="vi-VN"/>
        </w:rPr>
        <w:t>Sửa đổi, bổ sung khoản 1</w:t>
      </w:r>
      <w:r w:rsidR="00A146F5" w:rsidRPr="006035FA">
        <w:rPr>
          <w:rFonts w:ascii="Times New Roman" w:eastAsia="Times New Roman" w:hAnsi="Times New Roman" w:cs="Times New Roman"/>
          <w:sz w:val="28"/>
          <w:szCs w:val="28"/>
          <w:lang w:val="vi-VN"/>
        </w:rPr>
        <w:t xml:space="preserve"> như sau:</w:t>
      </w:r>
    </w:p>
    <w:p w14:paraId="05D5C918" w14:textId="77777777" w:rsidR="00EE5C09" w:rsidRPr="006035FA" w:rsidRDefault="00EE5C09" w:rsidP="00201673">
      <w:pPr>
        <w:pStyle w:val="Footer"/>
        <w:spacing w:before="70" w:line="252" w:lineRule="auto"/>
        <w:ind w:firstLine="720"/>
        <w:jc w:val="both"/>
        <w:rPr>
          <w:rFonts w:ascii="Times New Roman" w:hAnsi="Times New Roman" w:cs="Times New Roman"/>
          <w:sz w:val="28"/>
          <w:szCs w:val="28"/>
          <w:lang w:val="vi-VN"/>
        </w:rPr>
      </w:pPr>
      <w:r w:rsidRPr="006035FA">
        <w:rPr>
          <w:rFonts w:ascii="Times New Roman" w:eastAsia="Times New Roman" w:hAnsi="Times New Roman" w:cs="Times New Roman"/>
          <w:sz w:val="28"/>
          <w:szCs w:val="28"/>
          <w:lang w:val="vi-VN"/>
        </w:rPr>
        <w:t>“</w:t>
      </w:r>
      <w:r w:rsidRPr="006035FA">
        <w:rPr>
          <w:rFonts w:ascii="Times New Roman" w:hAnsi="Times New Roman" w:cs="Times New Roman"/>
          <w:sz w:val="28"/>
          <w:szCs w:val="28"/>
          <w:lang w:val="vi-VN"/>
        </w:rPr>
        <w:t>1. Đối với tiêu chuẩn, định mức sử dụng máy móc, thiết bị phục vụ công tác các chức danh.</w:t>
      </w:r>
    </w:p>
    <w:p w14:paraId="759050F7" w14:textId="77777777" w:rsidR="00EE5C09" w:rsidRPr="006035FA" w:rsidRDefault="00EE5C09" w:rsidP="00201673">
      <w:pPr>
        <w:spacing w:before="70" w:after="0" w:line="246" w:lineRule="auto"/>
        <w:ind w:firstLine="709"/>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lastRenderedPageBreak/>
        <w:t xml:space="preserve">Cơ quan, tổ chức, đơn vị quy định tại khoản 1 Điều 2 Quyết định này quyết định tiêu chuẩn, định mức sử dụng máy móc, thiết bị phục vụ công tác các chức danh tại cơ quan, đơn vị mình và các đơn vị dự toán trực thuộc; UBND cấp xã quyết định tiêu chuẩn, định mức sử dụng máy móc, thiết bị phục vụ công tác </w:t>
      </w:r>
      <w:r w:rsidRPr="006035FA">
        <w:rPr>
          <w:rFonts w:ascii="Times New Roman" w:hAnsi="Times New Roman" w:cs="Times New Roman"/>
          <w:spacing w:val="-2"/>
          <w:sz w:val="28"/>
          <w:szCs w:val="28"/>
          <w:lang w:val="vi-VN"/>
        </w:rPr>
        <w:t>các chức danh cho các đơn vị dự toán ngân sách cấp xã, trong các trường hợp sau:</w:t>
      </w:r>
    </w:p>
    <w:p w14:paraId="3C7F1D39" w14:textId="77777777" w:rsidR="00EE5C09" w:rsidRPr="006035FA" w:rsidRDefault="00EE5C09" w:rsidP="00201673">
      <w:pPr>
        <w:spacing w:before="70" w:after="0" w:line="246" w:lineRule="auto"/>
        <w:ind w:firstLine="709"/>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xml:space="preserve">- Trường hợp cần thiết bổ sung số lượng máy móc, thiết bị hoặc bổ sung </w:t>
      </w:r>
      <w:r w:rsidRPr="006035FA">
        <w:rPr>
          <w:rFonts w:ascii="Times New Roman" w:hAnsi="Times New Roman" w:cs="Times New Roman"/>
          <w:spacing w:val="-4"/>
          <w:sz w:val="28"/>
          <w:szCs w:val="28"/>
          <w:lang w:val="vi-VN"/>
        </w:rPr>
        <w:t>các loại máy móc, thiết bị khác ngoài các máy móc, thiết bị đã quy định tại Mục A,</w:t>
      </w:r>
      <w:r w:rsidRPr="006035FA">
        <w:rPr>
          <w:rFonts w:ascii="Times New Roman" w:hAnsi="Times New Roman" w:cs="Times New Roman"/>
          <w:sz w:val="28"/>
          <w:szCs w:val="28"/>
          <w:lang w:val="vi-VN"/>
        </w:rPr>
        <w:t xml:space="preserve"> Mục C, Mục D Phụ lục ban hành kèm theo Quyết định số 10/2026/QĐ-TTg để phục vụ Chính phủ điện tử, số hóa, khoa học, công nghệ, đổi mới sáng tạo và nhiệm vụ được giao;</w:t>
      </w:r>
    </w:p>
    <w:p w14:paraId="7390F988" w14:textId="3BC2B293" w:rsidR="00EE5C09" w:rsidRPr="006035FA" w:rsidRDefault="00EE5C09" w:rsidP="00201673">
      <w:pPr>
        <w:pStyle w:val="Bodytext20"/>
        <w:tabs>
          <w:tab w:val="left" w:pos="211"/>
        </w:tabs>
        <w:spacing w:before="70" w:line="246" w:lineRule="auto"/>
        <w:ind w:left="0" w:firstLine="709"/>
        <w:jc w:val="both"/>
        <w:rPr>
          <w:color w:val="auto"/>
          <w:sz w:val="28"/>
          <w:szCs w:val="28"/>
          <w:lang w:val="vi-VN"/>
        </w:rPr>
      </w:pPr>
      <w:r w:rsidRPr="006035FA">
        <w:rPr>
          <w:color w:val="auto"/>
          <w:sz w:val="28"/>
          <w:szCs w:val="28"/>
          <w:lang w:val="vi-VN"/>
        </w:rPr>
        <w:t>- Trường hợp cần thiết phải điều chỉnh mức giá máy móc, thiết bị cao hơn từ trên 15% đến không quá 30% so với mức giá quy định tại Mục A, Mục C, Mục D Phụ lục ban hành kèm theo Quyết định số 10/2026/QĐ-TTg.</w:t>
      </w:r>
      <w:r w:rsidR="00510C62" w:rsidRPr="006035FA">
        <w:rPr>
          <w:color w:val="auto"/>
          <w:sz w:val="28"/>
          <w:szCs w:val="28"/>
          <w:lang w:val="vi-VN"/>
        </w:rPr>
        <w:t>”</w:t>
      </w:r>
    </w:p>
    <w:p w14:paraId="76A3372A" w14:textId="4E98C1DE" w:rsidR="00FC703C" w:rsidRPr="006035FA" w:rsidRDefault="002B3656" w:rsidP="00201673">
      <w:pPr>
        <w:shd w:val="clear" w:color="auto" w:fill="FFFFFF"/>
        <w:spacing w:before="70" w:after="0" w:line="246" w:lineRule="auto"/>
        <w:ind w:firstLine="720"/>
        <w:jc w:val="both"/>
        <w:rPr>
          <w:rFonts w:ascii="Times New Roman" w:eastAsia="Times New Roman" w:hAnsi="Times New Roman" w:cs="Times New Roman"/>
          <w:sz w:val="28"/>
          <w:szCs w:val="28"/>
          <w:lang w:val="vi-VN"/>
        </w:rPr>
      </w:pPr>
      <w:r w:rsidRPr="006035FA">
        <w:rPr>
          <w:rFonts w:ascii="Times New Roman" w:eastAsia="Times New Roman" w:hAnsi="Times New Roman" w:cs="Times New Roman"/>
          <w:sz w:val="28"/>
          <w:szCs w:val="28"/>
          <w:lang w:val="vi-VN"/>
        </w:rPr>
        <w:t>b</w:t>
      </w:r>
      <w:r w:rsidR="000D0491" w:rsidRPr="006035FA">
        <w:rPr>
          <w:rFonts w:ascii="Times New Roman" w:eastAsia="Times New Roman" w:hAnsi="Times New Roman" w:cs="Times New Roman"/>
          <w:sz w:val="28"/>
          <w:szCs w:val="28"/>
          <w:lang w:val="vi-VN"/>
        </w:rPr>
        <w:t>)</w:t>
      </w:r>
      <w:r w:rsidR="00FC703C" w:rsidRPr="006035FA">
        <w:rPr>
          <w:rFonts w:ascii="Times New Roman" w:eastAsia="Times New Roman" w:hAnsi="Times New Roman" w:cs="Times New Roman"/>
          <w:sz w:val="28"/>
          <w:szCs w:val="28"/>
          <w:lang w:val="vi-VN"/>
        </w:rPr>
        <w:t xml:space="preserve"> Sửa đổi, bổ sung điểm a khoản 2 như sau:</w:t>
      </w:r>
    </w:p>
    <w:p w14:paraId="75759A73" w14:textId="1B00D082" w:rsidR="00EE5C09" w:rsidRPr="006035FA" w:rsidRDefault="00FC703C" w:rsidP="00201673">
      <w:pPr>
        <w:spacing w:before="70" w:after="0" w:line="246" w:lineRule="auto"/>
        <w:ind w:firstLine="709"/>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w:t>
      </w:r>
      <w:r w:rsidR="00EE5C09" w:rsidRPr="006035FA">
        <w:rPr>
          <w:rFonts w:ascii="Times New Roman" w:hAnsi="Times New Roman" w:cs="Times New Roman"/>
          <w:sz w:val="28"/>
          <w:szCs w:val="28"/>
          <w:lang w:val="vi-VN"/>
        </w:rPr>
        <w:t>a) Đối với máy móc, thiết bị phục vụ hoạt động chung trang bị tại phòng làm việc:</w:t>
      </w:r>
    </w:p>
    <w:p w14:paraId="3BB31F85" w14:textId="77777777" w:rsidR="00EE5C09" w:rsidRPr="006035FA" w:rsidRDefault="00EE5C09" w:rsidP="00201673">
      <w:pPr>
        <w:spacing w:before="70" w:after="0" w:line="246" w:lineRule="auto"/>
        <w:ind w:firstLine="709"/>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Cơ quan, tổ chức, đơn vị quy định tại khoản 1 Điều 2 Quyết định này quyết định tiêu chuẩn, định mức sử dụng máy móc, thiết bị phục vụ hoạt động chung trang bị tại phòng làm việc tại cơ quan, đơn vị mình và các đơn vị dự toán trực thuộc; UBND cấp xã quyết định tiêu chuẩn, định mức sử dụng máy móc, thiết bị phục vụ hoạt động chung trang bị tại phòng làm việc cho các đơn vị dự toán ngân sách cấp xã, trong các trường hợp sau:</w:t>
      </w:r>
    </w:p>
    <w:p w14:paraId="61CD00F7" w14:textId="77777777" w:rsidR="00EE5C09" w:rsidRPr="006035FA" w:rsidRDefault="00EE5C09" w:rsidP="00201673">
      <w:pPr>
        <w:spacing w:before="70" w:after="0" w:line="246" w:lineRule="auto"/>
        <w:ind w:firstLine="709"/>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xml:space="preserve">- Trường hợp cần thiết bổ sung số lượng máy móc, thiết bị phục vụ hoạt động chung trang bị tại phòng làm việc của cơ quan, tổ chức, đơn vị hoặc bổ sung các loại máy móc, thiết bị khác ngoài các máy móc, thiết bị đã quy định tại </w:t>
      </w:r>
      <w:r w:rsidRPr="006035FA">
        <w:rPr>
          <w:rFonts w:ascii="Times New Roman" w:hAnsi="Times New Roman" w:cs="Times New Roman"/>
          <w:spacing w:val="-4"/>
          <w:sz w:val="28"/>
          <w:szCs w:val="28"/>
          <w:lang w:val="vi-VN"/>
        </w:rPr>
        <w:t>Mục B, Mục C, Mục D Phụ lục ban hành kèm theo Quyết định số 10/2026/QĐ-TTg</w:t>
      </w:r>
      <w:r w:rsidRPr="006035FA">
        <w:rPr>
          <w:rFonts w:ascii="Times New Roman" w:hAnsi="Times New Roman" w:cs="Times New Roman"/>
          <w:sz w:val="28"/>
          <w:szCs w:val="28"/>
          <w:lang w:val="vi-VN"/>
        </w:rPr>
        <w:t xml:space="preserve"> để phục vụ Chính phủ điện tử, số hóa, khoa học, công nghệ, đổi mới sáng tạo và nhiệm vụ được giao; </w:t>
      </w:r>
    </w:p>
    <w:p w14:paraId="10AAE0CB" w14:textId="64F338EF" w:rsidR="00EE5C09" w:rsidRPr="006035FA" w:rsidRDefault="00EE5C09" w:rsidP="00201673">
      <w:pPr>
        <w:pStyle w:val="Bodytext20"/>
        <w:tabs>
          <w:tab w:val="left" w:pos="211"/>
        </w:tabs>
        <w:spacing w:before="70" w:line="246" w:lineRule="auto"/>
        <w:ind w:left="0" w:firstLine="709"/>
        <w:jc w:val="both"/>
        <w:rPr>
          <w:i/>
          <w:iCs/>
          <w:color w:val="auto"/>
          <w:sz w:val="28"/>
          <w:szCs w:val="28"/>
          <w:lang w:val="vi-VN"/>
        </w:rPr>
      </w:pPr>
      <w:r w:rsidRPr="006035FA">
        <w:rPr>
          <w:color w:val="auto"/>
          <w:sz w:val="28"/>
          <w:szCs w:val="28"/>
          <w:lang w:val="vi-VN"/>
        </w:rPr>
        <w:t xml:space="preserve">- Trường hợp cần thiết phải điều chỉnh mức giá máy móc, thiết bị cao hơn </w:t>
      </w:r>
      <w:r w:rsidRPr="006035FA">
        <w:rPr>
          <w:color w:val="auto"/>
          <w:spacing w:val="-4"/>
          <w:sz w:val="28"/>
          <w:szCs w:val="28"/>
          <w:lang w:val="vi-VN"/>
        </w:rPr>
        <w:t>từ trên 15% đến không quá 30% so với mức giá quy định tại Mục B, Mục C, Mục D</w:t>
      </w:r>
      <w:r w:rsidRPr="006035FA">
        <w:rPr>
          <w:color w:val="auto"/>
          <w:sz w:val="28"/>
          <w:szCs w:val="28"/>
          <w:lang w:val="vi-VN"/>
        </w:rPr>
        <w:t xml:space="preserve"> Phụ lục ban hành kèm theo Quyết định số 10/2026/QĐ-TTg.</w:t>
      </w:r>
      <w:r w:rsidR="00D215F8" w:rsidRPr="006035FA">
        <w:rPr>
          <w:color w:val="auto"/>
          <w:sz w:val="28"/>
          <w:szCs w:val="28"/>
          <w:lang w:val="vi-VN"/>
        </w:rPr>
        <w:t>”</w:t>
      </w:r>
    </w:p>
    <w:p w14:paraId="2E11C8E6" w14:textId="2B66942D" w:rsidR="00FC703C" w:rsidRPr="006035FA" w:rsidRDefault="00133D86" w:rsidP="00201673">
      <w:pPr>
        <w:shd w:val="clear" w:color="auto" w:fill="FFFFFF"/>
        <w:spacing w:before="70" w:after="0" w:line="246" w:lineRule="auto"/>
        <w:ind w:firstLine="720"/>
        <w:jc w:val="both"/>
        <w:rPr>
          <w:rFonts w:ascii="Times New Roman" w:eastAsia="Times New Roman" w:hAnsi="Times New Roman" w:cs="Times New Roman"/>
          <w:sz w:val="28"/>
          <w:szCs w:val="28"/>
          <w:lang w:val="vi-VN"/>
        </w:rPr>
      </w:pPr>
      <w:r w:rsidRPr="006035FA">
        <w:rPr>
          <w:rFonts w:ascii="Times New Roman" w:eastAsia="Times New Roman" w:hAnsi="Times New Roman" w:cs="Times New Roman"/>
          <w:sz w:val="28"/>
          <w:szCs w:val="28"/>
          <w:lang w:val="vi-VN"/>
        </w:rPr>
        <w:t>c</w:t>
      </w:r>
      <w:r w:rsidR="00875320" w:rsidRPr="006035FA">
        <w:rPr>
          <w:rFonts w:ascii="Times New Roman" w:eastAsia="Times New Roman" w:hAnsi="Times New Roman" w:cs="Times New Roman"/>
          <w:sz w:val="28"/>
          <w:szCs w:val="28"/>
          <w:lang w:val="vi-VN"/>
        </w:rPr>
        <w:t>)</w:t>
      </w:r>
      <w:r w:rsidR="00FC703C" w:rsidRPr="006035FA">
        <w:rPr>
          <w:rFonts w:ascii="Times New Roman" w:eastAsia="Times New Roman" w:hAnsi="Times New Roman" w:cs="Times New Roman"/>
          <w:sz w:val="28"/>
          <w:szCs w:val="28"/>
          <w:lang w:val="vi-VN"/>
        </w:rPr>
        <w:t xml:space="preserve"> Sửa đổi, bổ sung điểm b khoản 3 như sau:</w:t>
      </w:r>
    </w:p>
    <w:p w14:paraId="61CFE68D" w14:textId="6661960A" w:rsidR="00EE5C09" w:rsidRDefault="007C0CAF" w:rsidP="00201673">
      <w:pPr>
        <w:pStyle w:val="Bodytext20"/>
        <w:tabs>
          <w:tab w:val="left" w:pos="211"/>
        </w:tabs>
        <w:spacing w:before="70" w:line="246" w:lineRule="auto"/>
        <w:ind w:left="0" w:firstLine="720"/>
        <w:jc w:val="both"/>
        <w:rPr>
          <w:color w:val="auto"/>
          <w:sz w:val="28"/>
          <w:szCs w:val="28"/>
        </w:rPr>
      </w:pPr>
      <w:r w:rsidRPr="006035FA">
        <w:rPr>
          <w:color w:val="auto"/>
          <w:sz w:val="28"/>
          <w:szCs w:val="28"/>
          <w:lang w:val="vi-VN"/>
        </w:rPr>
        <w:t>“</w:t>
      </w:r>
      <w:r w:rsidR="00EE5C09" w:rsidRPr="006035FA">
        <w:rPr>
          <w:color w:val="auto"/>
          <w:sz w:val="28"/>
          <w:szCs w:val="28"/>
          <w:lang w:val="vi-VN"/>
        </w:rPr>
        <w:t>b) Máy móc, thiết bị chuyên dùng khác ngoài máy móc, thiết bị chuyên dùng quy định tại điểm a khoản</w:t>
      </w:r>
      <w:r w:rsidR="002E65B6" w:rsidRPr="006035FA">
        <w:rPr>
          <w:color w:val="auto"/>
          <w:sz w:val="28"/>
          <w:szCs w:val="28"/>
        </w:rPr>
        <w:t xml:space="preserve"> 3 Điều này</w:t>
      </w:r>
      <w:r w:rsidR="00EE5C09" w:rsidRPr="006035FA">
        <w:rPr>
          <w:color w:val="auto"/>
          <w:sz w:val="28"/>
          <w:szCs w:val="28"/>
          <w:lang w:val="vi-VN"/>
        </w:rPr>
        <w:t xml:space="preserve"> quy định tại Phụ lục ban hành kèm theo Quyết định </w:t>
      </w:r>
      <w:r w:rsidR="002E65B6" w:rsidRPr="006035FA">
        <w:rPr>
          <w:color w:val="auto"/>
          <w:sz w:val="28"/>
          <w:szCs w:val="28"/>
        </w:rPr>
        <w:t>số 10/2026/QĐ-</w:t>
      </w:r>
      <w:proofErr w:type="spellStart"/>
      <w:r w:rsidR="002E65B6" w:rsidRPr="006035FA">
        <w:rPr>
          <w:color w:val="auto"/>
          <w:sz w:val="28"/>
          <w:szCs w:val="28"/>
        </w:rPr>
        <w:t>TTg</w:t>
      </w:r>
      <w:proofErr w:type="spellEnd"/>
      <w:r w:rsidR="00EE5C09" w:rsidRPr="006035FA">
        <w:rPr>
          <w:color w:val="auto"/>
          <w:sz w:val="28"/>
          <w:szCs w:val="28"/>
          <w:lang w:val="vi-VN"/>
        </w:rPr>
        <w:t xml:space="preserve">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không </w:t>
      </w:r>
      <w:r w:rsidR="00EE5C09" w:rsidRPr="006035FA">
        <w:rPr>
          <w:color w:val="auto"/>
          <w:spacing w:val="4"/>
          <w:sz w:val="28"/>
          <w:szCs w:val="28"/>
          <w:lang w:val="vi-VN"/>
        </w:rPr>
        <w:t xml:space="preserve">trên </w:t>
      </w:r>
      <w:r w:rsidR="00EE5C09" w:rsidRPr="006035FA">
        <w:rPr>
          <w:color w:val="auto"/>
          <w:spacing w:val="-2"/>
          <w:sz w:val="28"/>
          <w:szCs w:val="28"/>
          <w:lang w:val="vi-VN"/>
        </w:rPr>
        <w:t>môi trường số; máy móc, thiết bị trang bị cho phòng tiếp dân, bộ phận một cửa;</w:t>
      </w:r>
      <w:r w:rsidR="00EE5C09" w:rsidRPr="006035FA">
        <w:rPr>
          <w:color w:val="auto"/>
          <w:sz w:val="28"/>
          <w:szCs w:val="28"/>
          <w:lang w:val="vi-VN"/>
        </w:rPr>
        <w:t xml:space="preserve"> máy móc, thiết bị khác phục vụ nhiệm vụ đặc thù của cơ quan, tổ chức, đơn vị:</w:t>
      </w:r>
    </w:p>
    <w:p w14:paraId="0B7AEDAB" w14:textId="77777777" w:rsidR="00622A57" w:rsidRPr="00622A57" w:rsidRDefault="00622A57" w:rsidP="00201673">
      <w:pPr>
        <w:pStyle w:val="Bodytext20"/>
        <w:tabs>
          <w:tab w:val="left" w:pos="211"/>
        </w:tabs>
        <w:spacing w:before="70" w:line="246" w:lineRule="auto"/>
        <w:ind w:left="0" w:firstLine="720"/>
        <w:jc w:val="both"/>
        <w:rPr>
          <w:color w:val="auto"/>
          <w:sz w:val="28"/>
          <w:szCs w:val="28"/>
        </w:rPr>
      </w:pPr>
    </w:p>
    <w:p w14:paraId="79C83604" w14:textId="11317B1B" w:rsidR="00A146F5" w:rsidRPr="006035FA" w:rsidRDefault="00EE5C09" w:rsidP="00201673">
      <w:pPr>
        <w:pStyle w:val="Bodytext20"/>
        <w:tabs>
          <w:tab w:val="left" w:pos="211"/>
        </w:tabs>
        <w:spacing w:before="70" w:line="246" w:lineRule="auto"/>
        <w:ind w:left="0" w:firstLine="720"/>
        <w:jc w:val="both"/>
        <w:rPr>
          <w:color w:val="auto"/>
          <w:sz w:val="28"/>
          <w:szCs w:val="28"/>
          <w:lang w:val="vi-VN"/>
        </w:rPr>
      </w:pPr>
      <w:r w:rsidRPr="006035FA">
        <w:rPr>
          <w:color w:val="auto"/>
          <w:sz w:val="28"/>
          <w:szCs w:val="28"/>
          <w:lang w:val="vi-VN"/>
        </w:rPr>
        <w:lastRenderedPageBreak/>
        <w:t>Cơ quan, tổ chức, đơn vị quy định tại khoản 1 Điều 2 Quyết định này quyết định tiêu chuẩn, định mức sử dụng cho cơ quan, đơn vị mình và các đơn vị dự toán trực thuộc; UBND cấp xã quyết định tiêu chuẩn, định mức sử dụng cho các đơn vị dự toán ngân sách cấp xã.”</w:t>
      </w:r>
      <w:bookmarkStart w:id="0" w:name="_GoBack"/>
      <w:bookmarkEnd w:id="0"/>
    </w:p>
    <w:p w14:paraId="7D9EF7BE" w14:textId="0004A592" w:rsidR="00F80A9F" w:rsidRPr="006035FA" w:rsidRDefault="000B2F06" w:rsidP="00AA1260">
      <w:pPr>
        <w:shd w:val="clear" w:color="auto" w:fill="FFFFFF"/>
        <w:spacing w:before="120" w:after="120" w:line="260" w:lineRule="auto"/>
        <w:ind w:firstLine="720"/>
        <w:jc w:val="both"/>
        <w:rPr>
          <w:rFonts w:ascii="Times New Roman" w:hAnsi="Times New Roman"/>
          <w:b/>
          <w:bCs/>
          <w:sz w:val="28"/>
          <w:szCs w:val="28"/>
          <w:lang w:val="vi-VN"/>
        </w:rPr>
      </w:pPr>
      <w:r w:rsidRPr="006035FA">
        <w:rPr>
          <w:rFonts w:ascii="Times New Roman" w:eastAsia="Times New Roman" w:hAnsi="Times New Roman" w:cs="Times New Roman"/>
          <w:b/>
          <w:bCs/>
          <w:sz w:val="28"/>
          <w:szCs w:val="28"/>
          <w:lang w:val="vi-VN"/>
        </w:rPr>
        <w:t>2</w:t>
      </w:r>
      <w:r w:rsidR="00F80A9F" w:rsidRPr="006035FA">
        <w:rPr>
          <w:rFonts w:ascii="Times New Roman" w:eastAsia="Times New Roman" w:hAnsi="Times New Roman" w:cs="Times New Roman"/>
          <w:b/>
          <w:bCs/>
          <w:sz w:val="28"/>
          <w:szCs w:val="28"/>
          <w:lang w:val="vi-VN"/>
        </w:rPr>
        <w:t xml:space="preserve">. </w:t>
      </w:r>
      <w:r w:rsidR="006901D5" w:rsidRPr="006035FA">
        <w:rPr>
          <w:rFonts w:ascii="Times New Roman" w:eastAsia="Times New Roman" w:hAnsi="Times New Roman" w:cs="Times New Roman"/>
          <w:sz w:val="28"/>
          <w:szCs w:val="28"/>
          <w:lang w:val="vi-VN"/>
        </w:rPr>
        <w:t>B</w:t>
      </w:r>
      <w:r w:rsidR="00F80A9F" w:rsidRPr="006035FA">
        <w:rPr>
          <w:rFonts w:ascii="Times New Roman" w:eastAsia="Times New Roman" w:hAnsi="Times New Roman" w:cs="Times New Roman"/>
          <w:sz w:val="28"/>
          <w:szCs w:val="28"/>
          <w:lang w:val="vi-VN"/>
        </w:rPr>
        <w:t xml:space="preserve">ổ sung </w:t>
      </w:r>
      <w:r w:rsidR="009F288F" w:rsidRPr="006035FA">
        <w:rPr>
          <w:rFonts w:ascii="Times New Roman" w:eastAsia="Times New Roman" w:hAnsi="Times New Roman" w:cs="Times New Roman"/>
          <w:sz w:val="28"/>
          <w:szCs w:val="28"/>
          <w:lang w:val="vi-VN"/>
        </w:rPr>
        <w:t>02</w:t>
      </w:r>
      <w:r w:rsidR="00F80A9F" w:rsidRPr="006035FA">
        <w:rPr>
          <w:rFonts w:ascii="Times New Roman" w:eastAsia="Times New Roman" w:hAnsi="Times New Roman" w:cs="Times New Roman"/>
          <w:sz w:val="28"/>
          <w:szCs w:val="28"/>
          <w:lang w:val="vi-VN"/>
        </w:rPr>
        <w:t xml:space="preserve"> khoản</w:t>
      </w:r>
      <w:r w:rsidR="006901D5" w:rsidRPr="006035FA">
        <w:rPr>
          <w:rFonts w:ascii="Times New Roman" w:eastAsia="Times New Roman" w:hAnsi="Times New Roman" w:cs="Times New Roman"/>
          <w:sz w:val="28"/>
          <w:szCs w:val="28"/>
          <w:lang w:val="vi-VN"/>
        </w:rPr>
        <w:t xml:space="preserve"> mới</w:t>
      </w:r>
    </w:p>
    <w:p w14:paraId="5B566EAC" w14:textId="21D532D9" w:rsidR="00EF481E" w:rsidRPr="006035FA" w:rsidRDefault="003177D3" w:rsidP="00AA1260">
      <w:pPr>
        <w:pStyle w:val="Bodytext20"/>
        <w:tabs>
          <w:tab w:val="left" w:pos="211"/>
        </w:tabs>
        <w:spacing w:before="120" w:after="120" w:line="260" w:lineRule="auto"/>
        <w:ind w:left="0" w:firstLine="720"/>
        <w:jc w:val="both"/>
        <w:rPr>
          <w:color w:val="auto"/>
          <w:sz w:val="28"/>
          <w:szCs w:val="28"/>
          <w:lang w:val="vi-VN"/>
        </w:rPr>
      </w:pPr>
      <w:r w:rsidRPr="006035FA">
        <w:rPr>
          <w:color w:val="auto"/>
          <w:sz w:val="28"/>
          <w:szCs w:val="28"/>
          <w:lang w:val="vi-VN"/>
        </w:rPr>
        <w:t>a)</w:t>
      </w:r>
      <w:r w:rsidR="00EF481E" w:rsidRPr="006035FA">
        <w:rPr>
          <w:color w:val="auto"/>
          <w:sz w:val="28"/>
          <w:szCs w:val="28"/>
          <w:lang w:val="vi-VN"/>
        </w:rPr>
        <w:t xml:space="preserve"> Bổ sung khoản 4 như sau:</w:t>
      </w:r>
    </w:p>
    <w:p w14:paraId="1DE0AE27" w14:textId="77777777" w:rsidR="00EF481E" w:rsidRPr="006035FA" w:rsidRDefault="00EF481E" w:rsidP="00AA1260">
      <w:pPr>
        <w:pStyle w:val="Bodytext20"/>
        <w:tabs>
          <w:tab w:val="left" w:pos="211"/>
        </w:tabs>
        <w:spacing w:before="120" w:after="120" w:line="260" w:lineRule="auto"/>
        <w:ind w:left="0" w:firstLine="720"/>
        <w:jc w:val="both"/>
        <w:rPr>
          <w:color w:val="auto"/>
          <w:sz w:val="28"/>
          <w:szCs w:val="28"/>
          <w:lang w:val="vi-VN"/>
        </w:rPr>
      </w:pPr>
      <w:r w:rsidRPr="006035FA">
        <w:rPr>
          <w:color w:val="auto"/>
          <w:spacing w:val="-8"/>
          <w:sz w:val="28"/>
          <w:szCs w:val="28"/>
          <w:lang w:val="vi-VN"/>
        </w:rPr>
        <w:t>“4. Đối với máy móc, thiết bị đầu cuối cơ bản phục vụ công việc thường xuyên</w:t>
      </w:r>
      <w:r w:rsidRPr="006035FA">
        <w:rPr>
          <w:color w:val="auto"/>
          <w:sz w:val="28"/>
          <w:szCs w:val="28"/>
          <w:lang w:val="vi-VN"/>
        </w:rPr>
        <w:t xml:space="preserve"> trên môi trường số quy định tại Mục C Phụ lục ban hành kèm theo Quyết định số 10/2026/QĐ-TTg.</w:t>
      </w:r>
    </w:p>
    <w:p w14:paraId="4F85D6B3" w14:textId="40FBD054" w:rsidR="00EF481E" w:rsidRPr="006035FA" w:rsidRDefault="0045589C" w:rsidP="00AA1260">
      <w:pPr>
        <w:spacing w:before="120" w:after="120" w:line="260" w:lineRule="auto"/>
        <w:ind w:firstLine="709"/>
        <w:jc w:val="both"/>
        <w:rPr>
          <w:rFonts w:ascii="Times New Roman" w:hAnsi="Times New Roman" w:cs="Times New Roman"/>
          <w:sz w:val="28"/>
          <w:szCs w:val="28"/>
          <w:lang w:val="vi-VN"/>
        </w:rPr>
      </w:pPr>
      <w:r w:rsidRPr="006035FA">
        <w:rPr>
          <w:rFonts w:ascii="Times New Roman" w:hAnsi="Times New Roman" w:cs="Times New Roman"/>
          <w:sz w:val="28"/>
          <w:szCs w:val="28"/>
        </w:rPr>
        <w:t>a)</w:t>
      </w:r>
      <w:r w:rsidR="00EF481E" w:rsidRPr="006035FA">
        <w:rPr>
          <w:rFonts w:ascii="Times New Roman" w:hAnsi="Times New Roman" w:cs="Times New Roman"/>
          <w:sz w:val="28"/>
          <w:szCs w:val="28"/>
          <w:lang w:val="vi-VN"/>
        </w:rPr>
        <w:t xml:space="preserve"> Cơ quan, tổ chức, đơn vị quy định tại khoản 1 Điều 2 Quyết định này quyết định số lượng và mức giá tại cơ quan, đơn vị mình và các đơn vị dự toán trực thuộc;</w:t>
      </w:r>
    </w:p>
    <w:p w14:paraId="5C8A6445" w14:textId="12C269C2" w:rsidR="00EF481E" w:rsidRPr="006035FA" w:rsidRDefault="0045589C" w:rsidP="00AA1260">
      <w:pPr>
        <w:spacing w:before="120" w:after="120" w:line="260" w:lineRule="auto"/>
        <w:ind w:firstLine="709"/>
        <w:jc w:val="both"/>
        <w:rPr>
          <w:rFonts w:ascii="Times New Roman" w:hAnsi="Times New Roman" w:cs="Times New Roman"/>
          <w:sz w:val="28"/>
          <w:szCs w:val="28"/>
          <w:lang w:val="vi-VN"/>
        </w:rPr>
      </w:pPr>
      <w:r w:rsidRPr="006035FA">
        <w:rPr>
          <w:rFonts w:ascii="Times New Roman" w:hAnsi="Times New Roman" w:cs="Times New Roman"/>
          <w:sz w:val="28"/>
          <w:szCs w:val="28"/>
        </w:rPr>
        <w:t>b)</w:t>
      </w:r>
      <w:r w:rsidR="00EF481E" w:rsidRPr="006035FA">
        <w:rPr>
          <w:rFonts w:ascii="Times New Roman" w:hAnsi="Times New Roman" w:cs="Times New Roman"/>
          <w:sz w:val="28"/>
          <w:szCs w:val="28"/>
          <w:lang w:val="vi-VN"/>
        </w:rPr>
        <w:t xml:space="preserve"> UBND cấp xã quyết định số lượng và mức giá tại các đơn vị dự toán ngân sách cấp xã.”</w:t>
      </w:r>
    </w:p>
    <w:p w14:paraId="4435A3B3" w14:textId="74EF203A" w:rsidR="00EF481E" w:rsidRPr="006035FA" w:rsidRDefault="003177D3" w:rsidP="00AA1260">
      <w:pPr>
        <w:pStyle w:val="Bodytext20"/>
        <w:tabs>
          <w:tab w:val="left" w:pos="211"/>
        </w:tabs>
        <w:spacing w:before="120" w:after="120" w:line="260" w:lineRule="auto"/>
        <w:ind w:left="0" w:firstLine="720"/>
        <w:jc w:val="both"/>
        <w:rPr>
          <w:color w:val="auto"/>
          <w:sz w:val="28"/>
          <w:szCs w:val="28"/>
          <w:lang w:val="vi-VN"/>
        </w:rPr>
      </w:pPr>
      <w:r w:rsidRPr="006035FA">
        <w:rPr>
          <w:color w:val="auto"/>
          <w:sz w:val="28"/>
          <w:szCs w:val="28"/>
          <w:lang w:val="vi-VN"/>
        </w:rPr>
        <w:t>b)</w:t>
      </w:r>
      <w:r w:rsidR="00EF481E" w:rsidRPr="006035FA">
        <w:rPr>
          <w:color w:val="auto"/>
          <w:sz w:val="28"/>
          <w:szCs w:val="28"/>
          <w:lang w:val="vi-VN"/>
        </w:rPr>
        <w:t xml:space="preserve"> Bổ sung khoản 5 như sau:</w:t>
      </w:r>
    </w:p>
    <w:p w14:paraId="58D5F4CD" w14:textId="77777777" w:rsidR="00EF481E" w:rsidRPr="006035FA" w:rsidRDefault="00EF481E" w:rsidP="00AA1260">
      <w:pPr>
        <w:pStyle w:val="Bodytext20"/>
        <w:tabs>
          <w:tab w:val="left" w:pos="211"/>
        </w:tabs>
        <w:spacing w:before="120" w:after="120" w:line="260" w:lineRule="auto"/>
        <w:ind w:left="0" w:firstLine="720"/>
        <w:jc w:val="both"/>
        <w:rPr>
          <w:color w:val="auto"/>
          <w:sz w:val="28"/>
          <w:szCs w:val="28"/>
          <w:lang w:val="vi-VN"/>
        </w:rPr>
      </w:pPr>
      <w:r w:rsidRPr="006035FA">
        <w:rPr>
          <w:color w:val="auto"/>
          <w:spacing w:val="-4"/>
          <w:sz w:val="28"/>
          <w:szCs w:val="28"/>
          <w:lang w:val="vi-VN"/>
        </w:rPr>
        <w:t>“5. Đối với tiêu chuẩn, định mức sử dụng máy móc, thiết bị phục vụ công tác</w:t>
      </w:r>
      <w:r w:rsidRPr="006035FA">
        <w:rPr>
          <w:color w:val="auto"/>
          <w:sz w:val="28"/>
          <w:szCs w:val="28"/>
          <w:lang w:val="vi-VN"/>
        </w:rPr>
        <w:t xml:space="preserve"> bí mật nhà nước trên môi trường số </w:t>
      </w:r>
    </w:p>
    <w:p w14:paraId="231D3018" w14:textId="6AF09566"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xml:space="preserve">a) </w:t>
      </w:r>
      <w:r w:rsidR="00A91B65" w:rsidRPr="006035FA">
        <w:rPr>
          <w:rFonts w:ascii="Times New Roman" w:hAnsi="Times New Roman" w:cs="Times New Roman"/>
          <w:sz w:val="28"/>
          <w:szCs w:val="28"/>
          <w:lang w:val="vi-VN"/>
        </w:rPr>
        <w:t xml:space="preserve">Đối </w:t>
      </w:r>
      <w:r w:rsidR="00FC0515" w:rsidRPr="006035FA">
        <w:rPr>
          <w:rFonts w:ascii="Times New Roman" w:hAnsi="Times New Roman" w:cs="Times New Roman"/>
          <w:sz w:val="28"/>
          <w:szCs w:val="28"/>
          <w:lang w:val="vi-VN"/>
        </w:rPr>
        <w:t>với</w:t>
      </w:r>
      <w:r w:rsidRPr="006035FA">
        <w:rPr>
          <w:rFonts w:ascii="Times New Roman" w:hAnsi="Times New Roman" w:cs="Times New Roman"/>
          <w:sz w:val="28"/>
          <w:szCs w:val="28"/>
          <w:lang w:val="vi-VN"/>
        </w:rPr>
        <w:t xml:space="preserve"> số lượng máy móc, thiết bị quy định tại Mục D Phụ lục ban hành kèm theo Quyết định số 10/2026/QĐ-TTg trang bị cho các chức danh để phục vụ công tác bảo vệ bí mật nhà nước:</w:t>
      </w:r>
    </w:p>
    <w:p w14:paraId="31CAD778" w14:textId="77777777"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xml:space="preserve">- Cơ quan, tổ chức, đơn vị quy định tại khoản 1 Điều 2 Quyết định này quyết định cho cơ quan, đơn vị mình và các đơn vị dự toán trực thuộc; </w:t>
      </w:r>
    </w:p>
    <w:p w14:paraId="4DB8ECC3" w14:textId="77777777"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UBND cấp xã quyết định cho các đơn vị dự toán ngân sách cấp xã.</w:t>
      </w:r>
    </w:p>
    <w:p w14:paraId="4A5FCA55" w14:textId="2F0CA395"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xml:space="preserve">b) </w:t>
      </w:r>
      <w:r w:rsidR="00FC0515" w:rsidRPr="006035FA">
        <w:rPr>
          <w:rFonts w:ascii="Times New Roman" w:hAnsi="Times New Roman" w:cs="Times New Roman"/>
          <w:sz w:val="28"/>
          <w:szCs w:val="28"/>
          <w:lang w:val="vi-VN"/>
        </w:rPr>
        <w:t xml:space="preserve">Đối với </w:t>
      </w:r>
      <w:r w:rsidRPr="006035FA">
        <w:rPr>
          <w:rFonts w:ascii="Times New Roman" w:hAnsi="Times New Roman" w:cs="Times New Roman"/>
          <w:sz w:val="28"/>
          <w:szCs w:val="28"/>
          <w:lang w:val="vi-VN"/>
        </w:rPr>
        <w:t xml:space="preserve">số lượng máy móc, thiết bị quy định tại Mục D </w:t>
      </w:r>
      <w:r w:rsidRPr="006035FA">
        <w:rPr>
          <w:rFonts w:ascii="Times New Roman" w:hAnsi="Times New Roman" w:cs="Times New Roman"/>
          <w:spacing w:val="-4"/>
          <w:sz w:val="28"/>
          <w:szCs w:val="28"/>
          <w:lang w:val="vi-VN"/>
        </w:rPr>
        <w:t>Phụ lục ban hành kèm theo Quyết định số 10/2026/QĐ-TTg đối với các trường hợp</w:t>
      </w:r>
      <w:r w:rsidRPr="006035FA">
        <w:rPr>
          <w:rFonts w:ascii="Times New Roman" w:hAnsi="Times New Roman" w:cs="Times New Roman"/>
          <w:sz w:val="28"/>
          <w:szCs w:val="28"/>
          <w:lang w:val="vi-VN"/>
        </w:rPr>
        <w:t xml:space="preserve"> còn lại:</w:t>
      </w:r>
    </w:p>
    <w:p w14:paraId="57E20262" w14:textId="77777777"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Cơ quan, tổ chức, đơn vị quy định tại khoản 1 Điều 2 Quyết định này quyết định cho cơ quan, đơn vị mình và các đơn vị dự toán trực thuộc đối với các chức danh hoặc tại phòng làm việc.</w:t>
      </w:r>
    </w:p>
    <w:p w14:paraId="14824BD6" w14:textId="77777777"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pacing w:val="-2"/>
          <w:sz w:val="28"/>
          <w:szCs w:val="28"/>
          <w:lang w:val="vi-VN"/>
        </w:rPr>
        <w:t>- UBND cấp xã quyết định cho các đơn vị dự toán ngân sách cấp xã đối với</w:t>
      </w:r>
      <w:r w:rsidRPr="006035FA">
        <w:rPr>
          <w:rFonts w:ascii="Times New Roman" w:hAnsi="Times New Roman" w:cs="Times New Roman"/>
          <w:sz w:val="28"/>
          <w:szCs w:val="28"/>
          <w:lang w:val="vi-VN"/>
        </w:rPr>
        <w:t xml:space="preserve"> các chức danh hoặc tại phòng làm việc.</w:t>
      </w:r>
    </w:p>
    <w:p w14:paraId="65A4093C" w14:textId="77777777"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pacing w:val="-2"/>
          <w:sz w:val="28"/>
          <w:szCs w:val="28"/>
          <w:lang w:val="vi-VN"/>
        </w:rPr>
        <w:t>c) Trường hợp cơ quan chủ trì triển khai xử lý hồ sơ công việc chứa bí mật</w:t>
      </w:r>
      <w:r w:rsidRPr="006035FA">
        <w:rPr>
          <w:rFonts w:ascii="Times New Roman" w:hAnsi="Times New Roman" w:cs="Times New Roman"/>
          <w:sz w:val="28"/>
          <w:szCs w:val="28"/>
          <w:lang w:val="vi-VN"/>
        </w:rPr>
        <w:t xml:space="preserve"> nhà nước trên môi trường số yêu cầu trang bị máy móc, thiết bị (từ số thứ tự 1 đến số thứ tự 6) có yêu cầu về tính năng, dung lượng, cấu hình mà có mức giá </w:t>
      </w:r>
      <w:r w:rsidRPr="006035FA">
        <w:rPr>
          <w:rFonts w:ascii="Times New Roman" w:hAnsi="Times New Roman" w:cs="Times New Roman"/>
          <w:spacing w:val="2"/>
          <w:sz w:val="28"/>
          <w:szCs w:val="28"/>
          <w:lang w:val="vi-VN"/>
        </w:rPr>
        <w:t>cao hơn và trường hợp trang bị máy móc, thiết bị tại số thứ tự 7, số thứ tự 8</w:t>
      </w:r>
      <w:r w:rsidRPr="006035FA">
        <w:rPr>
          <w:rFonts w:ascii="Times New Roman" w:hAnsi="Times New Roman" w:cs="Times New Roman"/>
          <w:sz w:val="28"/>
          <w:szCs w:val="28"/>
          <w:lang w:val="vi-VN"/>
        </w:rPr>
        <w:t xml:space="preserve"> </w:t>
      </w:r>
      <w:r w:rsidRPr="006035FA">
        <w:rPr>
          <w:rFonts w:ascii="Times New Roman" w:hAnsi="Times New Roman" w:cs="Times New Roman"/>
          <w:spacing w:val="-4"/>
          <w:sz w:val="28"/>
          <w:szCs w:val="28"/>
          <w:lang w:val="vi-VN"/>
        </w:rPr>
        <w:t>Mục D Phụ lục ban hành kèm theo Quyết định số 10/2026/QĐ-TTg thì mức giá do:</w:t>
      </w:r>
    </w:p>
    <w:p w14:paraId="61034159" w14:textId="71C8C8ED"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lastRenderedPageBreak/>
        <w:t>- Cơ quan, tổ chức, đơn vị quy định tại khoản 1 Điều 2 Quyết định này quyết định cho cơ quan, đơn vị mình và các đơn vị dự toán trực thuộc;</w:t>
      </w:r>
    </w:p>
    <w:p w14:paraId="54EEEB84" w14:textId="77777777" w:rsidR="00EF481E" w:rsidRPr="006035FA" w:rsidRDefault="00EF481E"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UBND cấp xã quyết định cho các đơn vị dự toán ngân sách cấp xã.”</w:t>
      </w:r>
    </w:p>
    <w:p w14:paraId="4C9BB1CA" w14:textId="61CA5754" w:rsidR="00CA1A6C" w:rsidRPr="006035FA" w:rsidRDefault="00CA1A6C" w:rsidP="00AA1260">
      <w:pPr>
        <w:spacing w:before="120" w:after="120" w:line="260" w:lineRule="auto"/>
        <w:ind w:firstLine="720"/>
        <w:jc w:val="both"/>
        <w:rPr>
          <w:rFonts w:ascii="Times New Roman" w:hAnsi="Times New Roman" w:cs="Times New Roman"/>
          <w:b/>
          <w:bCs/>
          <w:sz w:val="28"/>
          <w:szCs w:val="28"/>
          <w:lang w:val="vi-VN"/>
        </w:rPr>
      </w:pPr>
      <w:r w:rsidRPr="006035FA">
        <w:rPr>
          <w:rFonts w:ascii="Times New Roman" w:hAnsi="Times New Roman" w:cs="Times New Roman"/>
          <w:b/>
          <w:bCs/>
          <w:sz w:val="28"/>
          <w:szCs w:val="28"/>
          <w:lang w:val="vi-VN"/>
        </w:rPr>
        <w:t xml:space="preserve">Điều </w:t>
      </w:r>
      <w:r w:rsidR="00275D79" w:rsidRPr="006035FA">
        <w:rPr>
          <w:rFonts w:ascii="Times New Roman" w:hAnsi="Times New Roman" w:cs="Times New Roman"/>
          <w:b/>
          <w:bCs/>
          <w:sz w:val="28"/>
          <w:szCs w:val="28"/>
          <w:lang w:val="vi-VN"/>
        </w:rPr>
        <w:t>2</w:t>
      </w:r>
      <w:r w:rsidRPr="006035FA">
        <w:rPr>
          <w:rFonts w:ascii="Times New Roman" w:hAnsi="Times New Roman" w:cs="Times New Roman"/>
          <w:b/>
          <w:bCs/>
          <w:sz w:val="28"/>
          <w:szCs w:val="28"/>
          <w:lang w:val="vi-VN"/>
        </w:rPr>
        <w:t>. Điều khoản thi hành</w:t>
      </w:r>
    </w:p>
    <w:p w14:paraId="0C007F08" w14:textId="03798182" w:rsidR="00CA1A6C" w:rsidRPr="006035FA" w:rsidRDefault="00500FB5" w:rsidP="00AA1260">
      <w:pPr>
        <w:spacing w:before="120" w:after="120" w:line="260" w:lineRule="auto"/>
        <w:ind w:firstLine="720"/>
        <w:jc w:val="both"/>
        <w:rPr>
          <w:rFonts w:ascii="Times New Roman" w:hAnsi="Times New Roman" w:cs="Times New Roman"/>
          <w:sz w:val="28"/>
          <w:szCs w:val="28"/>
          <w:lang w:val="vi-VN"/>
        </w:rPr>
      </w:pPr>
      <w:r w:rsidRPr="006035FA">
        <w:rPr>
          <w:rFonts w:ascii="Times New Roman" w:hAnsi="Times New Roman" w:cs="Times New Roman"/>
          <w:sz w:val="28"/>
          <w:szCs w:val="28"/>
          <w:lang w:val="vi-VN"/>
        </w:rPr>
        <w:t xml:space="preserve">1. </w:t>
      </w:r>
      <w:r w:rsidR="00CA1A6C" w:rsidRPr="006035FA">
        <w:rPr>
          <w:rFonts w:ascii="Times New Roman" w:hAnsi="Times New Roman" w:cs="Times New Roman"/>
          <w:sz w:val="28"/>
          <w:szCs w:val="28"/>
          <w:lang w:val="vi-VN"/>
        </w:rPr>
        <w:t>Quyết định này có hiệu lực từ ngày … tháng … năm 202</w:t>
      </w:r>
      <w:r w:rsidR="00DD330A" w:rsidRPr="006035FA">
        <w:rPr>
          <w:rFonts w:ascii="Times New Roman" w:hAnsi="Times New Roman" w:cs="Times New Roman"/>
          <w:sz w:val="28"/>
          <w:szCs w:val="28"/>
          <w:lang w:val="vi-VN"/>
        </w:rPr>
        <w:t>6</w:t>
      </w:r>
      <w:r w:rsidR="00CA1A6C" w:rsidRPr="006035FA">
        <w:rPr>
          <w:rFonts w:ascii="Times New Roman" w:hAnsi="Times New Roman" w:cs="Times New Roman"/>
          <w:sz w:val="28"/>
          <w:szCs w:val="28"/>
          <w:lang w:val="vi-VN"/>
        </w:rPr>
        <w:t>.</w:t>
      </w:r>
    </w:p>
    <w:p w14:paraId="4B1B0EFB" w14:textId="1C0689F4" w:rsidR="00FE66D9" w:rsidRPr="006035FA" w:rsidRDefault="00500FB5" w:rsidP="00AA1260">
      <w:pPr>
        <w:spacing w:before="120" w:after="120" w:line="260" w:lineRule="auto"/>
        <w:ind w:firstLine="720"/>
        <w:jc w:val="both"/>
        <w:rPr>
          <w:rFonts w:ascii="Times New Roman" w:hAnsi="Times New Roman" w:cs="Times New Roman"/>
          <w:sz w:val="28"/>
          <w:szCs w:val="28"/>
          <w:lang w:val="vi-VN"/>
        </w:rPr>
      </w:pPr>
      <w:bookmarkStart w:id="1" w:name="dieu_3_name"/>
      <w:r w:rsidRPr="006035FA">
        <w:rPr>
          <w:rFonts w:ascii="Times New Roman" w:eastAsia="Times New Roman" w:hAnsi="Times New Roman" w:cs="Times New Roman"/>
          <w:spacing w:val="-6"/>
          <w:sz w:val="28"/>
          <w:szCs w:val="28"/>
          <w:lang w:val="vi-VN"/>
        </w:rPr>
        <w:t xml:space="preserve">2. </w:t>
      </w:r>
      <w:r w:rsidR="00FE66D9" w:rsidRPr="006035FA">
        <w:rPr>
          <w:rFonts w:ascii="Times New Roman" w:eastAsia="Times New Roman" w:hAnsi="Times New Roman" w:cs="Times New Roman"/>
          <w:spacing w:val="-6"/>
          <w:sz w:val="28"/>
          <w:szCs w:val="28"/>
          <w:lang w:val="vi-VN"/>
        </w:rPr>
        <w:t>Chánh Văn phòng UBND tỉnh;</w:t>
      </w:r>
      <w:r w:rsidR="00FE66D9" w:rsidRPr="006035FA">
        <w:rPr>
          <w:rFonts w:ascii="Times New Roman" w:hAnsi="Times New Roman" w:cs="Times New Roman"/>
          <w:spacing w:val="-6"/>
          <w:sz w:val="28"/>
          <w:szCs w:val="28"/>
          <w:lang w:val="vi-VN"/>
        </w:rPr>
        <w:t xml:space="preserve"> </w:t>
      </w:r>
      <w:r w:rsidR="00FE66D9" w:rsidRPr="006035FA">
        <w:rPr>
          <w:rFonts w:ascii="Times New Roman" w:hAnsi="Times New Roman" w:cs="Times New Roman"/>
          <w:bCs/>
          <w:spacing w:val="-6"/>
          <w:sz w:val="28"/>
          <w:szCs w:val="28"/>
          <w:lang w:val="vi-VN"/>
        </w:rPr>
        <w:t xml:space="preserve">Giám đốc </w:t>
      </w:r>
      <w:r w:rsidR="0090220F" w:rsidRPr="006035FA">
        <w:rPr>
          <w:rFonts w:ascii="Times New Roman" w:hAnsi="Times New Roman" w:cs="Times New Roman"/>
          <w:bCs/>
          <w:spacing w:val="-6"/>
          <w:sz w:val="28"/>
          <w:szCs w:val="28"/>
          <w:lang w:val="vi-VN"/>
        </w:rPr>
        <w:t>S</w:t>
      </w:r>
      <w:r w:rsidR="00FE66D9" w:rsidRPr="006035FA">
        <w:rPr>
          <w:rFonts w:ascii="Times New Roman" w:hAnsi="Times New Roman" w:cs="Times New Roman"/>
          <w:bCs/>
          <w:spacing w:val="-6"/>
          <w:sz w:val="28"/>
          <w:szCs w:val="28"/>
          <w:lang w:val="vi-VN"/>
        </w:rPr>
        <w:t>ở Tài chính; Giám đốc Kho bạc</w:t>
      </w:r>
      <w:r w:rsidR="00FE66D9" w:rsidRPr="006035FA">
        <w:rPr>
          <w:rFonts w:ascii="Times New Roman" w:hAnsi="Times New Roman" w:cs="Times New Roman"/>
          <w:bCs/>
          <w:sz w:val="28"/>
          <w:szCs w:val="28"/>
          <w:lang w:val="vi-VN"/>
        </w:rPr>
        <w:t xml:space="preserve"> Nhà nước </w:t>
      </w:r>
      <w:r w:rsidR="00F969BA" w:rsidRPr="006035FA">
        <w:rPr>
          <w:rFonts w:ascii="Times New Roman" w:hAnsi="Times New Roman" w:cs="Times New Roman"/>
          <w:bCs/>
          <w:sz w:val="28"/>
          <w:szCs w:val="28"/>
          <w:lang w:val="vi-VN"/>
        </w:rPr>
        <w:t>khu vực V;</w:t>
      </w:r>
      <w:r w:rsidR="00262AF0" w:rsidRPr="006035FA">
        <w:rPr>
          <w:rFonts w:ascii="Times New Roman" w:hAnsi="Times New Roman" w:cs="Times New Roman"/>
          <w:bCs/>
          <w:sz w:val="28"/>
          <w:szCs w:val="28"/>
          <w:lang w:val="vi-VN"/>
        </w:rPr>
        <w:t xml:space="preserve"> C</w:t>
      </w:r>
      <w:r w:rsidR="00755961" w:rsidRPr="006035FA">
        <w:rPr>
          <w:rFonts w:ascii="Times New Roman" w:hAnsi="Times New Roman" w:cs="Times New Roman"/>
          <w:bCs/>
          <w:sz w:val="28"/>
          <w:szCs w:val="28"/>
          <w:lang w:val="vi-VN"/>
        </w:rPr>
        <w:t>ác c</w:t>
      </w:r>
      <w:r w:rsidR="00FE66D9" w:rsidRPr="006035FA">
        <w:rPr>
          <w:rFonts w:ascii="Times New Roman" w:hAnsi="Times New Roman" w:cs="Times New Roman"/>
          <w:bCs/>
          <w:sz w:val="28"/>
          <w:szCs w:val="28"/>
          <w:lang w:val="vi-VN"/>
        </w:rPr>
        <w:t>ơ quan, tổ chức, đơn vị</w:t>
      </w:r>
      <w:r w:rsidR="00B2674E" w:rsidRPr="006035FA">
        <w:rPr>
          <w:rFonts w:ascii="Times New Roman" w:hAnsi="Times New Roman" w:cs="Times New Roman"/>
          <w:bCs/>
          <w:sz w:val="28"/>
          <w:szCs w:val="28"/>
          <w:lang w:val="vi-VN"/>
        </w:rPr>
        <w:t>, Chủ t</w:t>
      </w:r>
      <w:r w:rsidR="00B975D6" w:rsidRPr="006035FA">
        <w:rPr>
          <w:rFonts w:ascii="Times New Roman" w:hAnsi="Times New Roman" w:cs="Times New Roman"/>
          <w:bCs/>
          <w:sz w:val="28"/>
          <w:szCs w:val="28"/>
          <w:lang w:val="vi-VN"/>
        </w:rPr>
        <w:t>ị</w:t>
      </w:r>
      <w:r w:rsidR="00B2674E" w:rsidRPr="006035FA">
        <w:rPr>
          <w:rFonts w:ascii="Times New Roman" w:hAnsi="Times New Roman" w:cs="Times New Roman"/>
          <w:bCs/>
          <w:sz w:val="28"/>
          <w:szCs w:val="28"/>
          <w:lang w:val="vi-VN"/>
        </w:rPr>
        <w:t>ch Ủy ban nhân dân các xã, phường</w:t>
      </w:r>
      <w:r w:rsidR="001A0C9F" w:rsidRPr="006035FA">
        <w:rPr>
          <w:rFonts w:ascii="Times New Roman" w:hAnsi="Times New Roman" w:cs="Times New Roman"/>
          <w:bCs/>
          <w:sz w:val="28"/>
          <w:szCs w:val="28"/>
          <w:lang w:val="vi-VN"/>
        </w:rPr>
        <w:t xml:space="preserve"> </w:t>
      </w:r>
      <w:r w:rsidR="00FE66D9" w:rsidRPr="006035FA">
        <w:rPr>
          <w:rFonts w:ascii="Times New Roman" w:hAnsi="Times New Roman" w:cs="Times New Roman"/>
          <w:bCs/>
          <w:sz w:val="28"/>
          <w:szCs w:val="28"/>
          <w:lang w:val="vi-VN"/>
        </w:rPr>
        <w:t xml:space="preserve">và các cá nhân </w:t>
      </w:r>
      <w:r w:rsidR="00FE66D9" w:rsidRPr="006035FA">
        <w:rPr>
          <w:rFonts w:ascii="Times New Roman" w:eastAsia="Times New Roman" w:hAnsi="Times New Roman" w:cs="Times New Roman"/>
          <w:sz w:val="28"/>
          <w:szCs w:val="28"/>
          <w:lang w:val="vi-VN"/>
        </w:rPr>
        <w:t>có liên quan</w:t>
      </w:r>
      <w:r w:rsidR="00FE66D9" w:rsidRPr="006035FA">
        <w:rPr>
          <w:rFonts w:ascii="Times New Roman" w:hAnsi="Times New Roman" w:cs="Times New Roman"/>
          <w:bCs/>
          <w:sz w:val="28"/>
          <w:szCs w:val="28"/>
          <w:lang w:val="vi-VN"/>
        </w:rPr>
        <w:t xml:space="preserve"> </w:t>
      </w:r>
      <w:r w:rsidR="00FE66D9" w:rsidRPr="006035FA">
        <w:rPr>
          <w:rFonts w:ascii="Times New Roman" w:eastAsia="Times New Roman" w:hAnsi="Times New Roman" w:cs="Times New Roman"/>
          <w:sz w:val="28"/>
          <w:szCs w:val="28"/>
          <w:lang w:val="vi-VN"/>
        </w:rPr>
        <w:t>chịu trách nhiệm thi hành Quyết định này./.</w:t>
      </w:r>
      <w:bookmarkEnd w:id="1"/>
    </w:p>
    <w:tbl>
      <w:tblPr>
        <w:tblW w:w="9214" w:type="dxa"/>
        <w:tblInd w:w="-284" w:type="dxa"/>
        <w:shd w:val="clear" w:color="auto" w:fill="FFFFFF"/>
        <w:tblCellMar>
          <w:left w:w="0" w:type="dxa"/>
          <w:right w:w="0" w:type="dxa"/>
        </w:tblCellMar>
        <w:tblLook w:val="04A0" w:firstRow="1" w:lastRow="0" w:firstColumn="1" w:lastColumn="0" w:noHBand="0" w:noVBand="1"/>
      </w:tblPr>
      <w:tblGrid>
        <w:gridCol w:w="4820"/>
        <w:gridCol w:w="4394"/>
      </w:tblGrid>
      <w:tr w:rsidR="006035FA" w:rsidRPr="006035FA" w14:paraId="0A848B64" w14:textId="77777777" w:rsidTr="00B51D0C">
        <w:trPr>
          <w:trHeight w:val="2016"/>
        </w:trPr>
        <w:tc>
          <w:tcPr>
            <w:tcW w:w="4820" w:type="dxa"/>
            <w:shd w:val="clear" w:color="auto" w:fill="FFFFFF"/>
            <w:tcMar>
              <w:top w:w="0" w:type="dxa"/>
              <w:left w:w="108" w:type="dxa"/>
              <w:bottom w:w="0" w:type="dxa"/>
              <w:right w:w="108" w:type="dxa"/>
            </w:tcMar>
            <w:hideMark/>
          </w:tcPr>
          <w:p w14:paraId="0EF22C16" w14:textId="77777777" w:rsidR="00533CC6" w:rsidRPr="006035FA" w:rsidRDefault="00533CC6" w:rsidP="00B51D0C">
            <w:pPr>
              <w:spacing w:before="240" w:after="0" w:line="240" w:lineRule="auto"/>
              <w:ind w:left="169"/>
              <w:rPr>
                <w:rFonts w:ascii="Times New Roman" w:eastAsia="Times New Roman" w:hAnsi="Times New Roman" w:cs="Times New Roman"/>
                <w:b/>
                <w:bCs/>
                <w:i/>
                <w:iCs/>
                <w:sz w:val="24"/>
                <w:szCs w:val="24"/>
                <w:lang w:val="pt-BR"/>
              </w:rPr>
            </w:pPr>
            <w:r w:rsidRPr="006035FA">
              <w:rPr>
                <w:rFonts w:ascii="Times New Roman" w:eastAsia="Times New Roman" w:hAnsi="Times New Roman" w:cs="Times New Roman"/>
                <w:b/>
                <w:bCs/>
                <w:i/>
                <w:iCs/>
                <w:sz w:val="24"/>
                <w:szCs w:val="24"/>
                <w:lang w:val="pt-BR"/>
              </w:rPr>
              <w:t>Nơi nhận:</w:t>
            </w:r>
          </w:p>
          <w:p w14:paraId="7B9200DC" w14:textId="0DC4F80C" w:rsidR="00533CC6" w:rsidRPr="006035FA" w:rsidRDefault="00533CC6" w:rsidP="00B51D0C">
            <w:pPr>
              <w:spacing w:after="0" w:line="240" w:lineRule="auto"/>
              <w:ind w:left="169"/>
              <w:rPr>
                <w:rFonts w:ascii="Times New Roman" w:eastAsia="Times New Roman" w:hAnsi="Times New Roman" w:cs="Times New Roman"/>
                <w:bCs/>
                <w:iCs/>
                <w:lang w:val="pt-BR"/>
              </w:rPr>
            </w:pPr>
            <w:r w:rsidRPr="006035FA">
              <w:rPr>
                <w:rFonts w:ascii="Times New Roman" w:eastAsia="Times New Roman" w:hAnsi="Times New Roman" w:cs="Times New Roman"/>
                <w:bCs/>
                <w:iCs/>
                <w:lang w:val="pt-BR"/>
              </w:rPr>
              <w:t xml:space="preserve">- Như khoản </w:t>
            </w:r>
            <w:r w:rsidR="00E50296" w:rsidRPr="006035FA">
              <w:rPr>
                <w:rFonts w:ascii="Times New Roman" w:eastAsia="Times New Roman" w:hAnsi="Times New Roman" w:cs="Times New Roman"/>
                <w:bCs/>
                <w:iCs/>
                <w:lang w:val="pt-BR"/>
              </w:rPr>
              <w:t>2</w:t>
            </w:r>
            <w:r w:rsidRPr="006035FA">
              <w:rPr>
                <w:rFonts w:ascii="Times New Roman" w:eastAsia="Times New Roman" w:hAnsi="Times New Roman" w:cs="Times New Roman"/>
                <w:bCs/>
                <w:iCs/>
                <w:lang w:val="pt-BR"/>
              </w:rPr>
              <w:t xml:space="preserve"> Điều </w:t>
            </w:r>
            <w:r w:rsidR="00973938" w:rsidRPr="006035FA">
              <w:rPr>
                <w:rFonts w:ascii="Times New Roman" w:eastAsia="Times New Roman" w:hAnsi="Times New Roman" w:cs="Times New Roman"/>
                <w:bCs/>
                <w:iCs/>
                <w:lang w:val="pt-BR"/>
              </w:rPr>
              <w:t>2</w:t>
            </w:r>
            <w:r w:rsidRPr="006035FA">
              <w:rPr>
                <w:rFonts w:ascii="Times New Roman" w:eastAsia="Times New Roman" w:hAnsi="Times New Roman" w:cs="Times New Roman"/>
                <w:bCs/>
                <w:iCs/>
                <w:lang w:val="pt-BR"/>
              </w:rPr>
              <w:t>;</w:t>
            </w:r>
          </w:p>
          <w:p w14:paraId="2B37F2F5" w14:textId="77777777" w:rsidR="00533CC6" w:rsidRPr="006035FA" w:rsidRDefault="00533CC6" w:rsidP="00B51D0C">
            <w:pPr>
              <w:spacing w:after="0" w:line="240" w:lineRule="auto"/>
              <w:ind w:left="169"/>
              <w:rPr>
                <w:rFonts w:ascii="Times New Roman" w:eastAsia="Times New Roman" w:hAnsi="Times New Roman" w:cs="Times New Roman"/>
                <w:bCs/>
                <w:iCs/>
                <w:lang w:val="pt-BR"/>
              </w:rPr>
            </w:pPr>
            <w:r w:rsidRPr="006035FA">
              <w:rPr>
                <w:rFonts w:ascii="Times New Roman" w:eastAsia="Times New Roman" w:hAnsi="Times New Roman" w:cs="Times New Roman"/>
                <w:bCs/>
                <w:iCs/>
                <w:lang w:val="pt-BR"/>
              </w:rPr>
              <w:t xml:space="preserve">- </w:t>
            </w:r>
            <w:r w:rsidRPr="006035FA">
              <w:rPr>
                <w:rFonts w:ascii="Times New Roman" w:eastAsia="Times New Roman" w:hAnsi="Times New Roman" w:cs="Times New Roman"/>
                <w:bCs/>
                <w:iCs/>
                <w:lang w:val="vi-VN"/>
              </w:rPr>
              <w:t>Vụ Pháp chế</w:t>
            </w:r>
            <w:r w:rsidRPr="006035FA">
              <w:rPr>
                <w:rFonts w:ascii="Times New Roman" w:eastAsia="Times New Roman" w:hAnsi="Times New Roman" w:cs="Times New Roman"/>
                <w:bCs/>
                <w:iCs/>
                <w:lang w:val="pt-BR"/>
              </w:rPr>
              <w:t xml:space="preserve"> -</w:t>
            </w:r>
            <w:r w:rsidRPr="006035FA">
              <w:rPr>
                <w:rFonts w:ascii="Times New Roman" w:eastAsia="Times New Roman" w:hAnsi="Times New Roman" w:cs="Times New Roman"/>
                <w:bCs/>
                <w:iCs/>
                <w:lang w:val="vi-VN"/>
              </w:rPr>
              <w:t xml:space="preserve"> </w:t>
            </w:r>
            <w:r w:rsidRPr="006035FA">
              <w:rPr>
                <w:rFonts w:ascii="Times New Roman" w:eastAsia="Times New Roman" w:hAnsi="Times New Roman" w:cs="Times New Roman"/>
                <w:bCs/>
                <w:iCs/>
                <w:lang w:val="pt-BR"/>
              </w:rPr>
              <w:t>Bộ Tài chính;</w:t>
            </w:r>
          </w:p>
          <w:p w14:paraId="1C705E5F" w14:textId="77777777" w:rsidR="00533CC6" w:rsidRPr="006035FA" w:rsidRDefault="00533CC6" w:rsidP="00B51D0C">
            <w:pPr>
              <w:spacing w:after="0" w:line="240" w:lineRule="auto"/>
              <w:ind w:left="169"/>
              <w:rPr>
                <w:rFonts w:ascii="Times New Roman" w:eastAsia="Times New Roman" w:hAnsi="Times New Roman" w:cs="Times New Roman"/>
                <w:bCs/>
                <w:iCs/>
              </w:rPr>
            </w:pPr>
            <w:r w:rsidRPr="006035FA">
              <w:rPr>
                <w:rFonts w:ascii="Times New Roman" w:eastAsia="Times New Roman" w:hAnsi="Times New Roman" w:cs="Times New Roman"/>
                <w:bCs/>
                <w:iCs/>
              </w:rPr>
              <w:t>- Ban Thường vụ Tỉnh ủy;</w:t>
            </w:r>
          </w:p>
          <w:p w14:paraId="1DE13349" w14:textId="77777777" w:rsidR="00533CC6" w:rsidRPr="006035FA" w:rsidRDefault="00533CC6" w:rsidP="00B51D0C">
            <w:pPr>
              <w:spacing w:after="0" w:line="240" w:lineRule="auto"/>
              <w:ind w:left="169"/>
              <w:rPr>
                <w:rFonts w:ascii="Times New Roman" w:eastAsia="Times New Roman" w:hAnsi="Times New Roman" w:cs="Times New Roman"/>
                <w:bCs/>
                <w:iCs/>
              </w:rPr>
            </w:pPr>
            <w:r w:rsidRPr="006035FA">
              <w:rPr>
                <w:rFonts w:ascii="Times New Roman" w:eastAsia="Times New Roman" w:hAnsi="Times New Roman" w:cs="Times New Roman"/>
                <w:bCs/>
                <w:iCs/>
              </w:rPr>
              <w:t>- Thường trực Tỉnh ủy;</w:t>
            </w:r>
          </w:p>
          <w:p w14:paraId="63794A04" w14:textId="77777777" w:rsidR="00533CC6" w:rsidRPr="006035FA" w:rsidRDefault="00533CC6" w:rsidP="00B51D0C">
            <w:pPr>
              <w:spacing w:after="0" w:line="240" w:lineRule="auto"/>
              <w:ind w:left="169"/>
              <w:rPr>
                <w:rFonts w:ascii="Times New Roman" w:eastAsia="Times New Roman" w:hAnsi="Times New Roman" w:cs="Times New Roman"/>
                <w:bCs/>
                <w:iCs/>
              </w:rPr>
            </w:pPr>
            <w:r w:rsidRPr="006035FA">
              <w:rPr>
                <w:rFonts w:ascii="Times New Roman" w:eastAsia="Times New Roman" w:hAnsi="Times New Roman" w:cs="Times New Roman"/>
                <w:bCs/>
                <w:iCs/>
              </w:rPr>
              <w:t xml:space="preserve">- </w:t>
            </w:r>
            <w:r w:rsidRPr="006035FA">
              <w:rPr>
                <w:rFonts w:ascii="Times New Roman" w:eastAsia="Times New Roman" w:hAnsi="Times New Roman" w:cs="Times New Roman"/>
                <w:bCs/>
                <w:iCs/>
                <w:lang w:val="vi-VN"/>
              </w:rPr>
              <w:t>T</w:t>
            </w:r>
            <w:r w:rsidRPr="006035FA">
              <w:rPr>
                <w:rFonts w:ascii="Times New Roman" w:eastAsia="Times New Roman" w:hAnsi="Times New Roman" w:cs="Times New Roman"/>
                <w:bCs/>
                <w:iCs/>
              </w:rPr>
              <w:t>hường trực HĐND tỉnh;</w:t>
            </w:r>
          </w:p>
          <w:p w14:paraId="3F1954C5" w14:textId="77777777" w:rsidR="00533CC6" w:rsidRPr="006035FA" w:rsidRDefault="00533CC6" w:rsidP="00B51D0C">
            <w:pPr>
              <w:spacing w:after="0" w:line="240" w:lineRule="auto"/>
              <w:ind w:left="169"/>
              <w:rPr>
                <w:rFonts w:ascii="Times New Roman" w:eastAsia="Times New Roman" w:hAnsi="Times New Roman" w:cs="Times New Roman"/>
                <w:bCs/>
                <w:iCs/>
              </w:rPr>
            </w:pPr>
            <w:r w:rsidRPr="006035FA">
              <w:rPr>
                <w:rFonts w:ascii="Times New Roman" w:eastAsia="Times New Roman" w:hAnsi="Times New Roman" w:cs="Times New Roman"/>
                <w:bCs/>
                <w:iCs/>
              </w:rPr>
              <w:t>- Đoàn ĐBQH tỉnh;</w:t>
            </w:r>
          </w:p>
          <w:p w14:paraId="49D5D0D3" w14:textId="77777777" w:rsidR="00533CC6" w:rsidRPr="006035FA" w:rsidRDefault="00533CC6" w:rsidP="00B51D0C">
            <w:pPr>
              <w:spacing w:after="0" w:line="240" w:lineRule="auto"/>
              <w:ind w:left="169"/>
              <w:rPr>
                <w:rFonts w:ascii="Times New Roman" w:eastAsia="Times New Roman" w:hAnsi="Times New Roman" w:cs="Times New Roman"/>
                <w:bCs/>
                <w:iCs/>
              </w:rPr>
            </w:pPr>
            <w:r w:rsidRPr="006035FA">
              <w:rPr>
                <w:rFonts w:ascii="Times New Roman" w:eastAsia="Times New Roman" w:hAnsi="Times New Roman" w:cs="Times New Roman"/>
                <w:bCs/>
                <w:iCs/>
              </w:rPr>
              <w:t>- Ủy ban MTTQ VN tỉnh;</w:t>
            </w:r>
          </w:p>
          <w:p w14:paraId="2AB8FE87" w14:textId="77777777" w:rsidR="00533CC6" w:rsidRPr="006035FA" w:rsidRDefault="00533CC6" w:rsidP="00B51D0C">
            <w:pPr>
              <w:spacing w:after="0" w:line="240" w:lineRule="auto"/>
              <w:ind w:left="169"/>
              <w:rPr>
                <w:rFonts w:ascii="Times New Roman" w:eastAsia="Times New Roman" w:hAnsi="Times New Roman" w:cs="Times New Roman"/>
                <w:bCs/>
                <w:iCs/>
              </w:rPr>
            </w:pPr>
            <w:r w:rsidRPr="006035FA">
              <w:rPr>
                <w:rFonts w:ascii="Times New Roman" w:eastAsia="Times New Roman" w:hAnsi="Times New Roman" w:cs="Times New Roman"/>
                <w:bCs/>
                <w:iCs/>
              </w:rPr>
              <w:t>- Cục Kiểm tra văn bản và Tổ chức thi hành pháp luật - Bộ Tư pháp;</w:t>
            </w:r>
          </w:p>
          <w:p w14:paraId="16094CA6" w14:textId="77777777" w:rsidR="00533CC6" w:rsidRPr="006035FA" w:rsidRDefault="00533CC6" w:rsidP="00B51D0C">
            <w:pPr>
              <w:spacing w:after="0" w:line="240" w:lineRule="auto"/>
              <w:ind w:left="169"/>
              <w:rPr>
                <w:rFonts w:ascii="Times New Roman" w:eastAsia="Times New Roman" w:hAnsi="Times New Roman" w:cs="Times New Roman"/>
              </w:rPr>
            </w:pPr>
            <w:r w:rsidRPr="006035FA">
              <w:rPr>
                <w:rFonts w:ascii="Times New Roman" w:eastAsia="Times New Roman" w:hAnsi="Times New Roman" w:cs="Times New Roman"/>
              </w:rPr>
              <w:t>- Chủ tịch và các PCT UBND tỉnh;</w:t>
            </w:r>
          </w:p>
          <w:p w14:paraId="7DCE3A58" w14:textId="77777777" w:rsidR="00533CC6" w:rsidRPr="006035FA" w:rsidRDefault="00533CC6" w:rsidP="00B51D0C">
            <w:pPr>
              <w:spacing w:after="0" w:line="240" w:lineRule="auto"/>
              <w:ind w:left="169"/>
              <w:rPr>
                <w:rFonts w:ascii="Times New Roman" w:eastAsia="Times New Roman" w:hAnsi="Times New Roman" w:cs="Times New Roman"/>
              </w:rPr>
            </w:pPr>
            <w:r w:rsidRPr="006035FA">
              <w:rPr>
                <w:rFonts w:ascii="Times New Roman" w:eastAsia="Times New Roman" w:hAnsi="Times New Roman" w:cs="Times New Roman"/>
              </w:rPr>
              <w:t>- Lãnh đạo VPUBND tỉnh;</w:t>
            </w:r>
          </w:p>
          <w:p w14:paraId="6BA12B17" w14:textId="77777777" w:rsidR="00533CC6" w:rsidRPr="006035FA" w:rsidRDefault="00533CC6" w:rsidP="00B51D0C">
            <w:pPr>
              <w:spacing w:after="0" w:line="240" w:lineRule="auto"/>
              <w:ind w:left="169"/>
              <w:rPr>
                <w:rFonts w:ascii="Times New Roman" w:eastAsia="Times New Roman" w:hAnsi="Times New Roman" w:cs="Times New Roman"/>
              </w:rPr>
            </w:pPr>
            <w:r w:rsidRPr="006035FA">
              <w:rPr>
                <w:rFonts w:ascii="Times New Roman" w:eastAsia="Times New Roman" w:hAnsi="Times New Roman" w:cs="Times New Roman"/>
              </w:rPr>
              <w:t>- Báo và Đài Phát thanh - Truyền hình Ninh Bình;</w:t>
            </w:r>
          </w:p>
          <w:p w14:paraId="20FF0B91" w14:textId="77777777" w:rsidR="00533CC6" w:rsidRPr="006035FA" w:rsidRDefault="00533CC6" w:rsidP="00B51D0C">
            <w:pPr>
              <w:spacing w:after="0" w:line="240" w:lineRule="auto"/>
              <w:ind w:left="169"/>
              <w:rPr>
                <w:rFonts w:ascii="Times New Roman" w:eastAsia="Times New Roman" w:hAnsi="Times New Roman" w:cs="Times New Roman"/>
              </w:rPr>
            </w:pPr>
            <w:r w:rsidRPr="006035FA">
              <w:rPr>
                <w:rFonts w:ascii="Times New Roman" w:eastAsia="Times New Roman" w:hAnsi="Times New Roman" w:cs="Times New Roman"/>
              </w:rPr>
              <w:t>- Cổng thông tin điện tử tỉnh;</w:t>
            </w:r>
          </w:p>
          <w:p w14:paraId="736B770A" w14:textId="6CD9C6BA" w:rsidR="00533CC6" w:rsidRPr="006035FA" w:rsidRDefault="00533CC6" w:rsidP="00B51D0C">
            <w:pPr>
              <w:spacing w:after="0" w:line="240" w:lineRule="auto"/>
              <w:ind w:left="169"/>
              <w:rPr>
                <w:rFonts w:ascii="Times New Roman" w:eastAsia="Times New Roman" w:hAnsi="Times New Roman" w:cs="Times New Roman"/>
              </w:rPr>
            </w:pPr>
            <w:r w:rsidRPr="006035FA">
              <w:rPr>
                <w:rFonts w:ascii="Times New Roman" w:eastAsia="Times New Roman" w:hAnsi="Times New Roman" w:cs="Times New Roman"/>
              </w:rPr>
              <w:t>- Trung tâm Thông tin - Công báo</w:t>
            </w:r>
            <w:r w:rsidR="00127C8A" w:rsidRPr="006035FA">
              <w:rPr>
                <w:rFonts w:ascii="Times New Roman" w:eastAsia="Times New Roman" w:hAnsi="Times New Roman" w:cs="Times New Roman"/>
              </w:rPr>
              <w:t xml:space="preserve"> tỉnh</w:t>
            </w:r>
            <w:r w:rsidRPr="006035FA">
              <w:rPr>
                <w:rFonts w:ascii="Times New Roman" w:eastAsia="Times New Roman" w:hAnsi="Times New Roman" w:cs="Times New Roman"/>
              </w:rPr>
              <w:t>;</w:t>
            </w:r>
          </w:p>
          <w:p w14:paraId="7CC2B1C4" w14:textId="77777777" w:rsidR="00533CC6" w:rsidRPr="006035FA" w:rsidRDefault="00533CC6" w:rsidP="00B51D0C">
            <w:pPr>
              <w:spacing w:after="0" w:line="240" w:lineRule="auto"/>
              <w:ind w:left="169"/>
              <w:rPr>
                <w:rFonts w:ascii="Times New Roman" w:eastAsia="Times New Roman" w:hAnsi="Times New Roman" w:cs="Times New Roman"/>
                <w:sz w:val="26"/>
                <w:szCs w:val="26"/>
              </w:rPr>
            </w:pPr>
            <w:r w:rsidRPr="006035FA">
              <w:rPr>
                <w:rFonts w:ascii="Times New Roman" w:eastAsia="Times New Roman" w:hAnsi="Times New Roman" w:cs="Times New Roman"/>
              </w:rPr>
              <w:t>- Lưu: VT, VP5.</w:t>
            </w:r>
          </w:p>
        </w:tc>
        <w:tc>
          <w:tcPr>
            <w:tcW w:w="4394" w:type="dxa"/>
            <w:shd w:val="clear" w:color="auto" w:fill="FFFFFF"/>
            <w:tcMar>
              <w:top w:w="0" w:type="dxa"/>
              <w:left w:w="108" w:type="dxa"/>
              <w:bottom w:w="0" w:type="dxa"/>
              <w:right w:w="108" w:type="dxa"/>
            </w:tcMar>
            <w:hideMark/>
          </w:tcPr>
          <w:p w14:paraId="542AA536" w14:textId="77777777" w:rsidR="00533CC6" w:rsidRPr="006035FA" w:rsidRDefault="00533CC6" w:rsidP="00B51D0C">
            <w:pPr>
              <w:pStyle w:val="Heading1"/>
              <w:spacing w:before="240" w:after="0"/>
              <w:rPr>
                <w:rFonts w:cs="Times New Roman"/>
                <w:sz w:val="28"/>
                <w:szCs w:val="28"/>
              </w:rPr>
            </w:pPr>
            <w:r w:rsidRPr="006035FA">
              <w:rPr>
                <w:rFonts w:cs="Times New Roman"/>
                <w:sz w:val="28"/>
                <w:szCs w:val="28"/>
              </w:rPr>
              <w:t>TM. ỦY BAN NHÂN DÂN</w:t>
            </w:r>
          </w:p>
          <w:p w14:paraId="0310EFF3" w14:textId="77777777" w:rsidR="00533CC6" w:rsidRPr="006035FA" w:rsidRDefault="00533CC6" w:rsidP="00B51D0C">
            <w:pPr>
              <w:spacing w:after="0" w:line="240" w:lineRule="auto"/>
              <w:jc w:val="center"/>
              <w:rPr>
                <w:rFonts w:ascii="Times New Roman" w:hAnsi="Times New Roman" w:cs="Times New Roman"/>
                <w:b/>
                <w:sz w:val="28"/>
                <w:szCs w:val="28"/>
              </w:rPr>
            </w:pPr>
            <w:r w:rsidRPr="006035FA">
              <w:rPr>
                <w:rFonts w:ascii="Times New Roman" w:hAnsi="Times New Roman" w:cs="Times New Roman"/>
                <w:b/>
                <w:sz w:val="28"/>
                <w:szCs w:val="28"/>
              </w:rPr>
              <w:t>KT. CHỦ TỊCH</w:t>
            </w:r>
          </w:p>
          <w:p w14:paraId="3BD1DCE6" w14:textId="77777777" w:rsidR="00533CC6" w:rsidRPr="006035FA" w:rsidRDefault="00533CC6" w:rsidP="00B51D0C">
            <w:pPr>
              <w:spacing w:after="0" w:line="240" w:lineRule="auto"/>
              <w:jc w:val="center"/>
              <w:rPr>
                <w:rFonts w:ascii="Times New Roman" w:hAnsi="Times New Roman" w:cs="Times New Roman"/>
                <w:b/>
                <w:sz w:val="28"/>
                <w:szCs w:val="28"/>
              </w:rPr>
            </w:pPr>
            <w:r w:rsidRPr="006035FA">
              <w:rPr>
                <w:rFonts w:ascii="Times New Roman" w:hAnsi="Times New Roman" w:cs="Times New Roman"/>
                <w:b/>
                <w:sz w:val="28"/>
                <w:szCs w:val="28"/>
              </w:rPr>
              <w:t>PHÓ CHỦ TỊCH</w:t>
            </w:r>
          </w:p>
          <w:p w14:paraId="7D14300E" w14:textId="77777777" w:rsidR="00533CC6" w:rsidRPr="006035FA" w:rsidRDefault="00533CC6" w:rsidP="00B51D0C">
            <w:pPr>
              <w:spacing w:after="0" w:line="240" w:lineRule="auto"/>
              <w:jc w:val="center"/>
              <w:rPr>
                <w:rFonts w:ascii="Times New Roman" w:eastAsia="Times New Roman" w:hAnsi="Times New Roman" w:cs="Times New Roman"/>
                <w:sz w:val="26"/>
                <w:szCs w:val="26"/>
              </w:rPr>
            </w:pPr>
            <w:r w:rsidRPr="006035FA">
              <w:rPr>
                <w:rFonts w:ascii="Times New Roman" w:eastAsia="Times New Roman" w:hAnsi="Times New Roman" w:cs="Times New Roman"/>
                <w:b/>
                <w:bCs/>
                <w:sz w:val="26"/>
                <w:szCs w:val="26"/>
              </w:rPr>
              <w:br/>
            </w:r>
            <w:r w:rsidRPr="006035FA">
              <w:rPr>
                <w:rFonts w:ascii="Times New Roman" w:eastAsia="Times New Roman" w:hAnsi="Times New Roman" w:cs="Times New Roman"/>
                <w:b/>
                <w:bCs/>
                <w:sz w:val="26"/>
                <w:szCs w:val="26"/>
              </w:rPr>
              <w:br/>
            </w:r>
            <w:r w:rsidRPr="006035FA">
              <w:rPr>
                <w:rFonts w:ascii="Times New Roman" w:eastAsia="Times New Roman" w:hAnsi="Times New Roman" w:cs="Times New Roman"/>
                <w:b/>
                <w:bCs/>
                <w:sz w:val="26"/>
                <w:szCs w:val="26"/>
              </w:rPr>
              <w:br/>
            </w:r>
            <w:r w:rsidRPr="006035FA">
              <w:rPr>
                <w:rFonts w:ascii="Times New Roman" w:eastAsia="Times New Roman" w:hAnsi="Times New Roman" w:cs="Times New Roman"/>
                <w:b/>
                <w:bCs/>
                <w:sz w:val="26"/>
                <w:szCs w:val="26"/>
              </w:rPr>
              <w:br/>
            </w:r>
          </w:p>
        </w:tc>
      </w:tr>
    </w:tbl>
    <w:p w14:paraId="0484D590" w14:textId="77777777" w:rsidR="00C269B6" w:rsidRPr="006035FA" w:rsidRDefault="00C269B6" w:rsidP="006361C9">
      <w:pPr>
        <w:rPr>
          <w:rFonts w:ascii="Times New Roman" w:hAnsi="Times New Roman" w:cs="Times New Roman"/>
        </w:rPr>
      </w:pPr>
    </w:p>
    <w:sectPr w:rsidR="00C269B6" w:rsidRPr="006035FA" w:rsidSect="00842B57">
      <w:headerReference w:type="default" r:id="rId8"/>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48A89" w14:textId="77777777" w:rsidR="00132C6B" w:rsidRDefault="00132C6B" w:rsidP="0060770E">
      <w:pPr>
        <w:spacing w:after="0" w:line="240" w:lineRule="auto"/>
      </w:pPr>
      <w:r>
        <w:separator/>
      </w:r>
    </w:p>
  </w:endnote>
  <w:endnote w:type="continuationSeparator" w:id="0">
    <w:p w14:paraId="719BAF7A" w14:textId="77777777" w:rsidR="00132C6B" w:rsidRDefault="00132C6B" w:rsidP="00607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F2884" w14:textId="77777777" w:rsidR="00132C6B" w:rsidRDefault="00132C6B" w:rsidP="0060770E">
      <w:pPr>
        <w:spacing w:after="0" w:line="240" w:lineRule="auto"/>
      </w:pPr>
      <w:r>
        <w:separator/>
      </w:r>
    </w:p>
  </w:footnote>
  <w:footnote w:type="continuationSeparator" w:id="0">
    <w:p w14:paraId="4FFDDBD7" w14:textId="77777777" w:rsidR="00132C6B" w:rsidRDefault="00132C6B" w:rsidP="006077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731005"/>
      <w:docPartObj>
        <w:docPartGallery w:val="Page Numbers (Top of Page)"/>
        <w:docPartUnique/>
      </w:docPartObj>
    </w:sdtPr>
    <w:sdtEndPr>
      <w:rPr>
        <w:rFonts w:ascii="Times New Roman" w:hAnsi="Times New Roman" w:cs="Times New Roman"/>
        <w:noProof/>
        <w:sz w:val="26"/>
        <w:szCs w:val="26"/>
      </w:rPr>
    </w:sdtEndPr>
    <w:sdtContent>
      <w:p w14:paraId="4BB33480" w14:textId="1C582FAB" w:rsidR="00801C98" w:rsidRPr="00201673" w:rsidRDefault="00801C98">
        <w:pPr>
          <w:pStyle w:val="Header"/>
          <w:jc w:val="center"/>
          <w:rPr>
            <w:rFonts w:ascii="Times New Roman" w:hAnsi="Times New Roman" w:cs="Times New Roman"/>
            <w:sz w:val="26"/>
            <w:szCs w:val="26"/>
          </w:rPr>
        </w:pPr>
        <w:r w:rsidRPr="00201673">
          <w:rPr>
            <w:rFonts w:ascii="Times New Roman" w:hAnsi="Times New Roman" w:cs="Times New Roman"/>
            <w:sz w:val="26"/>
            <w:szCs w:val="26"/>
          </w:rPr>
          <w:fldChar w:fldCharType="begin"/>
        </w:r>
        <w:r w:rsidRPr="00201673">
          <w:rPr>
            <w:rFonts w:ascii="Times New Roman" w:hAnsi="Times New Roman" w:cs="Times New Roman"/>
            <w:sz w:val="26"/>
            <w:szCs w:val="26"/>
          </w:rPr>
          <w:instrText xml:space="preserve"> PAGE   \* MERGEFORMAT </w:instrText>
        </w:r>
        <w:r w:rsidRPr="00201673">
          <w:rPr>
            <w:rFonts w:ascii="Times New Roman" w:hAnsi="Times New Roman" w:cs="Times New Roman"/>
            <w:sz w:val="26"/>
            <w:szCs w:val="26"/>
          </w:rPr>
          <w:fldChar w:fldCharType="separate"/>
        </w:r>
        <w:r w:rsidR="008A049A">
          <w:rPr>
            <w:rFonts w:ascii="Times New Roman" w:hAnsi="Times New Roman" w:cs="Times New Roman"/>
            <w:noProof/>
            <w:sz w:val="26"/>
            <w:szCs w:val="26"/>
          </w:rPr>
          <w:t>4</w:t>
        </w:r>
        <w:r w:rsidRPr="00201673">
          <w:rPr>
            <w:rFonts w:ascii="Times New Roman" w:hAnsi="Times New Roman" w:cs="Times New Roman"/>
            <w:noProof/>
            <w:sz w:val="26"/>
            <w:szCs w:val="26"/>
          </w:rPr>
          <w:fldChar w:fldCharType="end"/>
        </w:r>
      </w:p>
    </w:sdtContent>
  </w:sdt>
  <w:p w14:paraId="4E7E0F0A" w14:textId="77777777" w:rsidR="00801C98" w:rsidRDefault="00801C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C07501"/>
    <w:multiLevelType w:val="hybridMultilevel"/>
    <w:tmpl w:val="4A10A728"/>
    <w:lvl w:ilvl="0" w:tplc="1F902622">
      <w:start w:val="1"/>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410"/>
    <w:rsid w:val="0000131D"/>
    <w:rsid w:val="0000309B"/>
    <w:rsid w:val="000049F3"/>
    <w:rsid w:val="00004E47"/>
    <w:rsid w:val="00004ED2"/>
    <w:rsid w:val="00005AFB"/>
    <w:rsid w:val="000064E9"/>
    <w:rsid w:val="0000655C"/>
    <w:rsid w:val="00006840"/>
    <w:rsid w:val="00010BC0"/>
    <w:rsid w:val="00010D59"/>
    <w:rsid w:val="0001131C"/>
    <w:rsid w:val="00011A9A"/>
    <w:rsid w:val="000130AE"/>
    <w:rsid w:val="000136D9"/>
    <w:rsid w:val="00013DA4"/>
    <w:rsid w:val="0001419A"/>
    <w:rsid w:val="00017BE3"/>
    <w:rsid w:val="00017FD8"/>
    <w:rsid w:val="000200F7"/>
    <w:rsid w:val="0002036C"/>
    <w:rsid w:val="00020456"/>
    <w:rsid w:val="000207D4"/>
    <w:rsid w:val="00020CCD"/>
    <w:rsid w:val="00022098"/>
    <w:rsid w:val="00022D6C"/>
    <w:rsid w:val="00024CA6"/>
    <w:rsid w:val="0002783D"/>
    <w:rsid w:val="00030052"/>
    <w:rsid w:val="00031BD5"/>
    <w:rsid w:val="00031D41"/>
    <w:rsid w:val="0003300A"/>
    <w:rsid w:val="000351F9"/>
    <w:rsid w:val="0003616B"/>
    <w:rsid w:val="00036828"/>
    <w:rsid w:val="0003715F"/>
    <w:rsid w:val="000403D9"/>
    <w:rsid w:val="00040F9F"/>
    <w:rsid w:val="000423A4"/>
    <w:rsid w:val="00042C6C"/>
    <w:rsid w:val="00042D2D"/>
    <w:rsid w:val="00044606"/>
    <w:rsid w:val="00046A2F"/>
    <w:rsid w:val="00047748"/>
    <w:rsid w:val="00047A98"/>
    <w:rsid w:val="00050550"/>
    <w:rsid w:val="0005336D"/>
    <w:rsid w:val="000533E3"/>
    <w:rsid w:val="00053B20"/>
    <w:rsid w:val="0005476A"/>
    <w:rsid w:val="00054A4E"/>
    <w:rsid w:val="00055815"/>
    <w:rsid w:val="00057440"/>
    <w:rsid w:val="00057A11"/>
    <w:rsid w:val="00057FBD"/>
    <w:rsid w:val="0006061A"/>
    <w:rsid w:val="00061932"/>
    <w:rsid w:val="00063DA9"/>
    <w:rsid w:val="00063E84"/>
    <w:rsid w:val="0006413A"/>
    <w:rsid w:val="00065321"/>
    <w:rsid w:val="000654D2"/>
    <w:rsid w:val="00065DB9"/>
    <w:rsid w:val="0007087A"/>
    <w:rsid w:val="00070AC2"/>
    <w:rsid w:val="00071A31"/>
    <w:rsid w:val="00071BB7"/>
    <w:rsid w:val="00071C5B"/>
    <w:rsid w:val="0007320B"/>
    <w:rsid w:val="000736B9"/>
    <w:rsid w:val="000741EF"/>
    <w:rsid w:val="00075088"/>
    <w:rsid w:val="00075DF2"/>
    <w:rsid w:val="00076EE2"/>
    <w:rsid w:val="000805C5"/>
    <w:rsid w:val="00081469"/>
    <w:rsid w:val="00082892"/>
    <w:rsid w:val="00083915"/>
    <w:rsid w:val="00084119"/>
    <w:rsid w:val="00084BB3"/>
    <w:rsid w:val="00085996"/>
    <w:rsid w:val="00085CA5"/>
    <w:rsid w:val="000903DA"/>
    <w:rsid w:val="0009062C"/>
    <w:rsid w:val="0009069F"/>
    <w:rsid w:val="00091FC7"/>
    <w:rsid w:val="00093353"/>
    <w:rsid w:val="0009491C"/>
    <w:rsid w:val="00094B8B"/>
    <w:rsid w:val="00094CD5"/>
    <w:rsid w:val="00094ECB"/>
    <w:rsid w:val="000950FF"/>
    <w:rsid w:val="0009621D"/>
    <w:rsid w:val="000A37F0"/>
    <w:rsid w:val="000A4C47"/>
    <w:rsid w:val="000A55D7"/>
    <w:rsid w:val="000A71BA"/>
    <w:rsid w:val="000A73BE"/>
    <w:rsid w:val="000B0720"/>
    <w:rsid w:val="000B0B5B"/>
    <w:rsid w:val="000B0F4A"/>
    <w:rsid w:val="000B2F06"/>
    <w:rsid w:val="000B4E36"/>
    <w:rsid w:val="000B7020"/>
    <w:rsid w:val="000B7519"/>
    <w:rsid w:val="000C0729"/>
    <w:rsid w:val="000C1226"/>
    <w:rsid w:val="000C1749"/>
    <w:rsid w:val="000C194E"/>
    <w:rsid w:val="000C1ADC"/>
    <w:rsid w:val="000C2418"/>
    <w:rsid w:val="000C31D1"/>
    <w:rsid w:val="000C3A40"/>
    <w:rsid w:val="000C49C3"/>
    <w:rsid w:val="000C539F"/>
    <w:rsid w:val="000C6429"/>
    <w:rsid w:val="000C642A"/>
    <w:rsid w:val="000C6951"/>
    <w:rsid w:val="000C70D2"/>
    <w:rsid w:val="000C78E1"/>
    <w:rsid w:val="000C7DDD"/>
    <w:rsid w:val="000C7FF2"/>
    <w:rsid w:val="000D0145"/>
    <w:rsid w:val="000D0491"/>
    <w:rsid w:val="000D09A4"/>
    <w:rsid w:val="000D0E35"/>
    <w:rsid w:val="000D1C3E"/>
    <w:rsid w:val="000D2217"/>
    <w:rsid w:val="000D2330"/>
    <w:rsid w:val="000D255C"/>
    <w:rsid w:val="000D3006"/>
    <w:rsid w:val="000D477E"/>
    <w:rsid w:val="000D4DA8"/>
    <w:rsid w:val="000D6101"/>
    <w:rsid w:val="000D680E"/>
    <w:rsid w:val="000D6AA1"/>
    <w:rsid w:val="000E0E89"/>
    <w:rsid w:val="000E24BD"/>
    <w:rsid w:val="000E29E9"/>
    <w:rsid w:val="000E3462"/>
    <w:rsid w:val="000E35E5"/>
    <w:rsid w:val="000E3730"/>
    <w:rsid w:val="000E42FB"/>
    <w:rsid w:val="000E4982"/>
    <w:rsid w:val="000E59B3"/>
    <w:rsid w:val="000E5EC8"/>
    <w:rsid w:val="000E7025"/>
    <w:rsid w:val="000F14AA"/>
    <w:rsid w:val="000F2BA5"/>
    <w:rsid w:val="000F2E08"/>
    <w:rsid w:val="000F38B5"/>
    <w:rsid w:val="000F56B6"/>
    <w:rsid w:val="000F5B63"/>
    <w:rsid w:val="000F7841"/>
    <w:rsid w:val="000F7AF0"/>
    <w:rsid w:val="00101367"/>
    <w:rsid w:val="001019D5"/>
    <w:rsid w:val="001024E3"/>
    <w:rsid w:val="00103019"/>
    <w:rsid w:val="00103319"/>
    <w:rsid w:val="00104E79"/>
    <w:rsid w:val="00106DE0"/>
    <w:rsid w:val="0010764E"/>
    <w:rsid w:val="001101AE"/>
    <w:rsid w:val="001104B5"/>
    <w:rsid w:val="00110A76"/>
    <w:rsid w:val="00112155"/>
    <w:rsid w:val="00112B21"/>
    <w:rsid w:val="00112B23"/>
    <w:rsid w:val="001147EF"/>
    <w:rsid w:val="00115A23"/>
    <w:rsid w:val="0011738F"/>
    <w:rsid w:val="00120813"/>
    <w:rsid w:val="001208E3"/>
    <w:rsid w:val="00122AD1"/>
    <w:rsid w:val="00122FC6"/>
    <w:rsid w:val="00123214"/>
    <w:rsid w:val="001235BA"/>
    <w:rsid w:val="0012383A"/>
    <w:rsid w:val="00123994"/>
    <w:rsid w:val="00124733"/>
    <w:rsid w:val="001248C7"/>
    <w:rsid w:val="00125EBC"/>
    <w:rsid w:val="00127C8A"/>
    <w:rsid w:val="00127C98"/>
    <w:rsid w:val="00127DD4"/>
    <w:rsid w:val="00130C41"/>
    <w:rsid w:val="0013137A"/>
    <w:rsid w:val="00132180"/>
    <w:rsid w:val="00132C6B"/>
    <w:rsid w:val="00132E0C"/>
    <w:rsid w:val="00133040"/>
    <w:rsid w:val="00133D86"/>
    <w:rsid w:val="00133DA1"/>
    <w:rsid w:val="00134246"/>
    <w:rsid w:val="00134DE9"/>
    <w:rsid w:val="00135D4A"/>
    <w:rsid w:val="0013646F"/>
    <w:rsid w:val="00137318"/>
    <w:rsid w:val="0013752E"/>
    <w:rsid w:val="0013762C"/>
    <w:rsid w:val="001377FD"/>
    <w:rsid w:val="0014222D"/>
    <w:rsid w:val="001422D1"/>
    <w:rsid w:val="00142365"/>
    <w:rsid w:val="00143496"/>
    <w:rsid w:val="00143D63"/>
    <w:rsid w:val="0014418E"/>
    <w:rsid w:val="00144F00"/>
    <w:rsid w:val="001464D9"/>
    <w:rsid w:val="001465E4"/>
    <w:rsid w:val="00146A7F"/>
    <w:rsid w:val="00150AE2"/>
    <w:rsid w:val="00150B3C"/>
    <w:rsid w:val="00151E7F"/>
    <w:rsid w:val="00152D97"/>
    <w:rsid w:val="0015326E"/>
    <w:rsid w:val="001552F5"/>
    <w:rsid w:val="00156F15"/>
    <w:rsid w:val="001571A9"/>
    <w:rsid w:val="00157F6C"/>
    <w:rsid w:val="001608BE"/>
    <w:rsid w:val="00161A24"/>
    <w:rsid w:val="0016258B"/>
    <w:rsid w:val="001635B0"/>
    <w:rsid w:val="001643DD"/>
    <w:rsid w:val="001649F0"/>
    <w:rsid w:val="00165065"/>
    <w:rsid w:val="001655A9"/>
    <w:rsid w:val="00165CE3"/>
    <w:rsid w:val="00166965"/>
    <w:rsid w:val="001676C7"/>
    <w:rsid w:val="00170DEA"/>
    <w:rsid w:val="001715EE"/>
    <w:rsid w:val="00171C15"/>
    <w:rsid w:val="00172F06"/>
    <w:rsid w:val="00173292"/>
    <w:rsid w:val="00174438"/>
    <w:rsid w:val="001754DD"/>
    <w:rsid w:val="001765A8"/>
    <w:rsid w:val="00177A0F"/>
    <w:rsid w:val="001807FC"/>
    <w:rsid w:val="00180A4E"/>
    <w:rsid w:val="00182E81"/>
    <w:rsid w:val="00183591"/>
    <w:rsid w:val="001837E4"/>
    <w:rsid w:val="001878FF"/>
    <w:rsid w:val="00187FD7"/>
    <w:rsid w:val="0019125B"/>
    <w:rsid w:val="001921A9"/>
    <w:rsid w:val="00192DCA"/>
    <w:rsid w:val="00192E9A"/>
    <w:rsid w:val="00193E55"/>
    <w:rsid w:val="00193F47"/>
    <w:rsid w:val="001955D6"/>
    <w:rsid w:val="00196583"/>
    <w:rsid w:val="001A0C9F"/>
    <w:rsid w:val="001A2672"/>
    <w:rsid w:val="001A558C"/>
    <w:rsid w:val="001A67ED"/>
    <w:rsid w:val="001A7296"/>
    <w:rsid w:val="001A7ADB"/>
    <w:rsid w:val="001A7EBC"/>
    <w:rsid w:val="001B15BE"/>
    <w:rsid w:val="001B1B39"/>
    <w:rsid w:val="001B2E2A"/>
    <w:rsid w:val="001B46D3"/>
    <w:rsid w:val="001B5850"/>
    <w:rsid w:val="001B5961"/>
    <w:rsid w:val="001C1D06"/>
    <w:rsid w:val="001C3D9C"/>
    <w:rsid w:val="001C472A"/>
    <w:rsid w:val="001C4BA4"/>
    <w:rsid w:val="001C518F"/>
    <w:rsid w:val="001C5495"/>
    <w:rsid w:val="001C6AA2"/>
    <w:rsid w:val="001C78EB"/>
    <w:rsid w:val="001C79A6"/>
    <w:rsid w:val="001D0418"/>
    <w:rsid w:val="001D191C"/>
    <w:rsid w:val="001D42D6"/>
    <w:rsid w:val="001E003F"/>
    <w:rsid w:val="001E0573"/>
    <w:rsid w:val="001E0D4C"/>
    <w:rsid w:val="001E1845"/>
    <w:rsid w:val="001E1C54"/>
    <w:rsid w:val="001E2021"/>
    <w:rsid w:val="001E2BB5"/>
    <w:rsid w:val="001E2BF4"/>
    <w:rsid w:val="001E30F9"/>
    <w:rsid w:val="001E5934"/>
    <w:rsid w:val="001E5FA1"/>
    <w:rsid w:val="001E7A83"/>
    <w:rsid w:val="001F09B1"/>
    <w:rsid w:val="001F0B89"/>
    <w:rsid w:val="001F1247"/>
    <w:rsid w:val="001F364F"/>
    <w:rsid w:val="001F5960"/>
    <w:rsid w:val="001F5969"/>
    <w:rsid w:val="001F6CC5"/>
    <w:rsid w:val="001F7593"/>
    <w:rsid w:val="0020047D"/>
    <w:rsid w:val="00201673"/>
    <w:rsid w:val="0020182D"/>
    <w:rsid w:val="00201D5C"/>
    <w:rsid w:val="00201F33"/>
    <w:rsid w:val="002022C0"/>
    <w:rsid w:val="00202842"/>
    <w:rsid w:val="0020381D"/>
    <w:rsid w:val="00203D35"/>
    <w:rsid w:val="00204905"/>
    <w:rsid w:val="00205EB4"/>
    <w:rsid w:val="00205EE7"/>
    <w:rsid w:val="00206D0F"/>
    <w:rsid w:val="002074F1"/>
    <w:rsid w:val="0021037D"/>
    <w:rsid w:val="0021158C"/>
    <w:rsid w:val="00211CB6"/>
    <w:rsid w:val="0021255A"/>
    <w:rsid w:val="002131BC"/>
    <w:rsid w:val="002134D0"/>
    <w:rsid w:val="00213D8E"/>
    <w:rsid w:val="00214523"/>
    <w:rsid w:val="0021789C"/>
    <w:rsid w:val="00223C95"/>
    <w:rsid w:val="00223ED1"/>
    <w:rsid w:val="00225735"/>
    <w:rsid w:val="00226C37"/>
    <w:rsid w:val="0022716F"/>
    <w:rsid w:val="00227735"/>
    <w:rsid w:val="0023006C"/>
    <w:rsid w:val="00230A6A"/>
    <w:rsid w:val="00231832"/>
    <w:rsid w:val="00232A28"/>
    <w:rsid w:val="00232FB5"/>
    <w:rsid w:val="002337A4"/>
    <w:rsid w:val="0023397B"/>
    <w:rsid w:val="00233C43"/>
    <w:rsid w:val="00235729"/>
    <w:rsid w:val="00236CDC"/>
    <w:rsid w:val="00237096"/>
    <w:rsid w:val="0024016B"/>
    <w:rsid w:val="0024266A"/>
    <w:rsid w:val="0024603E"/>
    <w:rsid w:val="00246F14"/>
    <w:rsid w:val="0024717B"/>
    <w:rsid w:val="0025043D"/>
    <w:rsid w:val="00250F48"/>
    <w:rsid w:val="00251332"/>
    <w:rsid w:val="00251F4F"/>
    <w:rsid w:val="0025206C"/>
    <w:rsid w:val="0025244B"/>
    <w:rsid w:val="002541F2"/>
    <w:rsid w:val="00254376"/>
    <w:rsid w:val="002573D6"/>
    <w:rsid w:val="0025771F"/>
    <w:rsid w:val="002603F2"/>
    <w:rsid w:val="00260911"/>
    <w:rsid w:val="00261CD6"/>
    <w:rsid w:val="00262530"/>
    <w:rsid w:val="00262AD2"/>
    <w:rsid w:val="00262AF0"/>
    <w:rsid w:val="00262FE9"/>
    <w:rsid w:val="00263348"/>
    <w:rsid w:val="002709A3"/>
    <w:rsid w:val="002717C4"/>
    <w:rsid w:val="002717DC"/>
    <w:rsid w:val="00272CE7"/>
    <w:rsid w:val="00272F28"/>
    <w:rsid w:val="00273825"/>
    <w:rsid w:val="00275A38"/>
    <w:rsid w:val="00275D79"/>
    <w:rsid w:val="0027774A"/>
    <w:rsid w:val="00277E4A"/>
    <w:rsid w:val="00283333"/>
    <w:rsid w:val="002839FD"/>
    <w:rsid w:val="00283ECF"/>
    <w:rsid w:val="00285736"/>
    <w:rsid w:val="00286154"/>
    <w:rsid w:val="00287F11"/>
    <w:rsid w:val="0029031B"/>
    <w:rsid w:val="0029038B"/>
    <w:rsid w:val="0029055C"/>
    <w:rsid w:val="00292095"/>
    <w:rsid w:val="00295029"/>
    <w:rsid w:val="00295EEE"/>
    <w:rsid w:val="00296CFE"/>
    <w:rsid w:val="002A0D61"/>
    <w:rsid w:val="002A1517"/>
    <w:rsid w:val="002A16B3"/>
    <w:rsid w:val="002A2589"/>
    <w:rsid w:val="002A4161"/>
    <w:rsid w:val="002A42B3"/>
    <w:rsid w:val="002A4F6F"/>
    <w:rsid w:val="002A517C"/>
    <w:rsid w:val="002A6622"/>
    <w:rsid w:val="002A68EE"/>
    <w:rsid w:val="002A7CE5"/>
    <w:rsid w:val="002A7D95"/>
    <w:rsid w:val="002B030F"/>
    <w:rsid w:val="002B1A2F"/>
    <w:rsid w:val="002B20BC"/>
    <w:rsid w:val="002B2410"/>
    <w:rsid w:val="002B288D"/>
    <w:rsid w:val="002B3446"/>
    <w:rsid w:val="002B3656"/>
    <w:rsid w:val="002B37CE"/>
    <w:rsid w:val="002B5D8A"/>
    <w:rsid w:val="002B7369"/>
    <w:rsid w:val="002C05E6"/>
    <w:rsid w:val="002C1098"/>
    <w:rsid w:val="002C24AD"/>
    <w:rsid w:val="002C2723"/>
    <w:rsid w:val="002C41FC"/>
    <w:rsid w:val="002C50CB"/>
    <w:rsid w:val="002C67BE"/>
    <w:rsid w:val="002C6F3B"/>
    <w:rsid w:val="002C703C"/>
    <w:rsid w:val="002D00FC"/>
    <w:rsid w:val="002D0585"/>
    <w:rsid w:val="002D0748"/>
    <w:rsid w:val="002D1589"/>
    <w:rsid w:val="002D1C22"/>
    <w:rsid w:val="002D3BC0"/>
    <w:rsid w:val="002D4CF6"/>
    <w:rsid w:val="002D5986"/>
    <w:rsid w:val="002D725E"/>
    <w:rsid w:val="002D7B18"/>
    <w:rsid w:val="002E17A6"/>
    <w:rsid w:val="002E3A19"/>
    <w:rsid w:val="002E3D4F"/>
    <w:rsid w:val="002E46EB"/>
    <w:rsid w:val="002E507E"/>
    <w:rsid w:val="002E627C"/>
    <w:rsid w:val="002E63E3"/>
    <w:rsid w:val="002E65B6"/>
    <w:rsid w:val="002E6A75"/>
    <w:rsid w:val="002F1A81"/>
    <w:rsid w:val="002F1F0D"/>
    <w:rsid w:val="002F2B6D"/>
    <w:rsid w:val="002F494F"/>
    <w:rsid w:val="002F4E82"/>
    <w:rsid w:val="002F608D"/>
    <w:rsid w:val="002F759B"/>
    <w:rsid w:val="002F7C13"/>
    <w:rsid w:val="00300486"/>
    <w:rsid w:val="003006B1"/>
    <w:rsid w:val="003013F8"/>
    <w:rsid w:val="003020E6"/>
    <w:rsid w:val="0030261D"/>
    <w:rsid w:val="00302A4B"/>
    <w:rsid w:val="0030323B"/>
    <w:rsid w:val="00304B25"/>
    <w:rsid w:val="00305388"/>
    <w:rsid w:val="00305BF3"/>
    <w:rsid w:val="00305FBB"/>
    <w:rsid w:val="003068E8"/>
    <w:rsid w:val="00306BC6"/>
    <w:rsid w:val="003075B5"/>
    <w:rsid w:val="00307CD9"/>
    <w:rsid w:val="003106C5"/>
    <w:rsid w:val="00311B17"/>
    <w:rsid w:val="00312992"/>
    <w:rsid w:val="00313F8F"/>
    <w:rsid w:val="0031478F"/>
    <w:rsid w:val="003157B7"/>
    <w:rsid w:val="003164D7"/>
    <w:rsid w:val="003177D3"/>
    <w:rsid w:val="00317CBB"/>
    <w:rsid w:val="00320BFC"/>
    <w:rsid w:val="00320F16"/>
    <w:rsid w:val="00321EAA"/>
    <w:rsid w:val="0032253F"/>
    <w:rsid w:val="003259E2"/>
    <w:rsid w:val="00326709"/>
    <w:rsid w:val="00327418"/>
    <w:rsid w:val="003275BB"/>
    <w:rsid w:val="00330049"/>
    <w:rsid w:val="00332CD6"/>
    <w:rsid w:val="0033455A"/>
    <w:rsid w:val="00334852"/>
    <w:rsid w:val="003358AB"/>
    <w:rsid w:val="0033647E"/>
    <w:rsid w:val="00337DA7"/>
    <w:rsid w:val="00340795"/>
    <w:rsid w:val="00340C1B"/>
    <w:rsid w:val="00340F20"/>
    <w:rsid w:val="00341EFE"/>
    <w:rsid w:val="003421E2"/>
    <w:rsid w:val="003440EA"/>
    <w:rsid w:val="00344A23"/>
    <w:rsid w:val="003456A0"/>
    <w:rsid w:val="0034589D"/>
    <w:rsid w:val="003458A2"/>
    <w:rsid w:val="00346036"/>
    <w:rsid w:val="00346FAE"/>
    <w:rsid w:val="00347716"/>
    <w:rsid w:val="00350D1A"/>
    <w:rsid w:val="0035126F"/>
    <w:rsid w:val="00352603"/>
    <w:rsid w:val="00352675"/>
    <w:rsid w:val="0035352C"/>
    <w:rsid w:val="00356C25"/>
    <w:rsid w:val="003570C0"/>
    <w:rsid w:val="003608A7"/>
    <w:rsid w:val="00362644"/>
    <w:rsid w:val="00362D5C"/>
    <w:rsid w:val="00363269"/>
    <w:rsid w:val="0036454E"/>
    <w:rsid w:val="00365769"/>
    <w:rsid w:val="003665B3"/>
    <w:rsid w:val="00366F47"/>
    <w:rsid w:val="0036726F"/>
    <w:rsid w:val="003678C9"/>
    <w:rsid w:val="00367B52"/>
    <w:rsid w:val="00371A52"/>
    <w:rsid w:val="00371E47"/>
    <w:rsid w:val="00371F29"/>
    <w:rsid w:val="0037257E"/>
    <w:rsid w:val="00372583"/>
    <w:rsid w:val="0037632D"/>
    <w:rsid w:val="00376ABE"/>
    <w:rsid w:val="00376FC8"/>
    <w:rsid w:val="00377C7B"/>
    <w:rsid w:val="00380560"/>
    <w:rsid w:val="0038241C"/>
    <w:rsid w:val="00382FBE"/>
    <w:rsid w:val="003831D7"/>
    <w:rsid w:val="00383C8E"/>
    <w:rsid w:val="00384510"/>
    <w:rsid w:val="003854A5"/>
    <w:rsid w:val="00385669"/>
    <w:rsid w:val="00385870"/>
    <w:rsid w:val="003862C0"/>
    <w:rsid w:val="00386946"/>
    <w:rsid w:val="003872FA"/>
    <w:rsid w:val="0038732F"/>
    <w:rsid w:val="003901E8"/>
    <w:rsid w:val="0039182C"/>
    <w:rsid w:val="003929BB"/>
    <w:rsid w:val="00393147"/>
    <w:rsid w:val="00393F03"/>
    <w:rsid w:val="003943A2"/>
    <w:rsid w:val="00395045"/>
    <w:rsid w:val="003955DF"/>
    <w:rsid w:val="00397C77"/>
    <w:rsid w:val="003A0D1B"/>
    <w:rsid w:val="003A1B65"/>
    <w:rsid w:val="003A1C41"/>
    <w:rsid w:val="003A30CC"/>
    <w:rsid w:val="003A342A"/>
    <w:rsid w:val="003A3764"/>
    <w:rsid w:val="003A48D2"/>
    <w:rsid w:val="003A5FD4"/>
    <w:rsid w:val="003A65B7"/>
    <w:rsid w:val="003A7889"/>
    <w:rsid w:val="003B0128"/>
    <w:rsid w:val="003B0B16"/>
    <w:rsid w:val="003B107D"/>
    <w:rsid w:val="003B1700"/>
    <w:rsid w:val="003B18C7"/>
    <w:rsid w:val="003B3562"/>
    <w:rsid w:val="003B48A4"/>
    <w:rsid w:val="003B5DA8"/>
    <w:rsid w:val="003B7262"/>
    <w:rsid w:val="003C17BE"/>
    <w:rsid w:val="003C36A2"/>
    <w:rsid w:val="003C3DDF"/>
    <w:rsid w:val="003C5512"/>
    <w:rsid w:val="003C6437"/>
    <w:rsid w:val="003C6A04"/>
    <w:rsid w:val="003D18C9"/>
    <w:rsid w:val="003D21CF"/>
    <w:rsid w:val="003D2573"/>
    <w:rsid w:val="003D271E"/>
    <w:rsid w:val="003D404B"/>
    <w:rsid w:val="003D57A6"/>
    <w:rsid w:val="003D6AE3"/>
    <w:rsid w:val="003E19A9"/>
    <w:rsid w:val="003E2EA5"/>
    <w:rsid w:val="003E2ED5"/>
    <w:rsid w:val="003E361F"/>
    <w:rsid w:val="003E3BF4"/>
    <w:rsid w:val="003E4C5B"/>
    <w:rsid w:val="003E53DA"/>
    <w:rsid w:val="003E55F5"/>
    <w:rsid w:val="003E58EC"/>
    <w:rsid w:val="003E7EA2"/>
    <w:rsid w:val="003F11CD"/>
    <w:rsid w:val="003F4703"/>
    <w:rsid w:val="003F5CB4"/>
    <w:rsid w:val="003F62D8"/>
    <w:rsid w:val="003F64F3"/>
    <w:rsid w:val="003F7DBA"/>
    <w:rsid w:val="003F7F68"/>
    <w:rsid w:val="00400544"/>
    <w:rsid w:val="0040112D"/>
    <w:rsid w:val="00401DA9"/>
    <w:rsid w:val="004021B8"/>
    <w:rsid w:val="004029B1"/>
    <w:rsid w:val="00405FB5"/>
    <w:rsid w:val="0040613F"/>
    <w:rsid w:val="004074AC"/>
    <w:rsid w:val="00407DB3"/>
    <w:rsid w:val="0041040D"/>
    <w:rsid w:val="00410D42"/>
    <w:rsid w:val="00413D83"/>
    <w:rsid w:val="00414043"/>
    <w:rsid w:val="00416288"/>
    <w:rsid w:val="00417342"/>
    <w:rsid w:val="004205AB"/>
    <w:rsid w:val="00420EAB"/>
    <w:rsid w:val="00420F55"/>
    <w:rsid w:val="0042138B"/>
    <w:rsid w:val="00421562"/>
    <w:rsid w:val="004219F8"/>
    <w:rsid w:val="00421A2A"/>
    <w:rsid w:val="00421BBD"/>
    <w:rsid w:val="00421EF9"/>
    <w:rsid w:val="00421F35"/>
    <w:rsid w:val="0042255F"/>
    <w:rsid w:val="004233CA"/>
    <w:rsid w:val="004236A2"/>
    <w:rsid w:val="0042472E"/>
    <w:rsid w:val="004249D7"/>
    <w:rsid w:val="00424D76"/>
    <w:rsid w:val="00425EBD"/>
    <w:rsid w:val="00430499"/>
    <w:rsid w:val="00430E7D"/>
    <w:rsid w:val="00431D25"/>
    <w:rsid w:val="00432DB1"/>
    <w:rsid w:val="00433423"/>
    <w:rsid w:val="00433906"/>
    <w:rsid w:val="00433B97"/>
    <w:rsid w:val="004352A3"/>
    <w:rsid w:val="00436FCD"/>
    <w:rsid w:val="00441DD3"/>
    <w:rsid w:val="00442756"/>
    <w:rsid w:val="004427B1"/>
    <w:rsid w:val="004447D6"/>
    <w:rsid w:val="0044593A"/>
    <w:rsid w:val="00445E29"/>
    <w:rsid w:val="00450D24"/>
    <w:rsid w:val="004510CE"/>
    <w:rsid w:val="004515D6"/>
    <w:rsid w:val="00452370"/>
    <w:rsid w:val="00452D0E"/>
    <w:rsid w:val="004530C8"/>
    <w:rsid w:val="004542A5"/>
    <w:rsid w:val="00455088"/>
    <w:rsid w:val="0045558B"/>
    <w:rsid w:val="004556FD"/>
    <w:rsid w:val="0045589C"/>
    <w:rsid w:val="0045595A"/>
    <w:rsid w:val="00456083"/>
    <w:rsid w:val="00460BBD"/>
    <w:rsid w:val="004611ED"/>
    <w:rsid w:val="004627D1"/>
    <w:rsid w:val="00463676"/>
    <w:rsid w:val="00463936"/>
    <w:rsid w:val="004643EA"/>
    <w:rsid w:val="00466A6F"/>
    <w:rsid w:val="0046729E"/>
    <w:rsid w:val="004673CC"/>
    <w:rsid w:val="004674A3"/>
    <w:rsid w:val="0047059B"/>
    <w:rsid w:val="0047382A"/>
    <w:rsid w:val="00474096"/>
    <w:rsid w:val="00474267"/>
    <w:rsid w:val="004742CB"/>
    <w:rsid w:val="00477363"/>
    <w:rsid w:val="0047743E"/>
    <w:rsid w:val="004778B8"/>
    <w:rsid w:val="00480D98"/>
    <w:rsid w:val="00480F38"/>
    <w:rsid w:val="0048142D"/>
    <w:rsid w:val="00481A06"/>
    <w:rsid w:val="00482977"/>
    <w:rsid w:val="00482BA0"/>
    <w:rsid w:val="0048368F"/>
    <w:rsid w:val="004844A7"/>
    <w:rsid w:val="00486BBA"/>
    <w:rsid w:val="00486BC9"/>
    <w:rsid w:val="00487BE1"/>
    <w:rsid w:val="00490641"/>
    <w:rsid w:val="00490CC1"/>
    <w:rsid w:val="00492909"/>
    <w:rsid w:val="00495FAA"/>
    <w:rsid w:val="00496062"/>
    <w:rsid w:val="004963A0"/>
    <w:rsid w:val="00497527"/>
    <w:rsid w:val="00497A47"/>
    <w:rsid w:val="004A0835"/>
    <w:rsid w:val="004A0C07"/>
    <w:rsid w:val="004A1191"/>
    <w:rsid w:val="004A20F5"/>
    <w:rsid w:val="004A3D81"/>
    <w:rsid w:val="004A4602"/>
    <w:rsid w:val="004A481E"/>
    <w:rsid w:val="004A5273"/>
    <w:rsid w:val="004A5C01"/>
    <w:rsid w:val="004A6937"/>
    <w:rsid w:val="004A6DB0"/>
    <w:rsid w:val="004A7DC6"/>
    <w:rsid w:val="004B03DB"/>
    <w:rsid w:val="004B0F3E"/>
    <w:rsid w:val="004B16C4"/>
    <w:rsid w:val="004B1741"/>
    <w:rsid w:val="004B2973"/>
    <w:rsid w:val="004B367B"/>
    <w:rsid w:val="004B3B52"/>
    <w:rsid w:val="004B5191"/>
    <w:rsid w:val="004B6ED6"/>
    <w:rsid w:val="004C2632"/>
    <w:rsid w:val="004C2C50"/>
    <w:rsid w:val="004C34B7"/>
    <w:rsid w:val="004C58D1"/>
    <w:rsid w:val="004C64F2"/>
    <w:rsid w:val="004C67FD"/>
    <w:rsid w:val="004C70BB"/>
    <w:rsid w:val="004C7AB1"/>
    <w:rsid w:val="004C7E5E"/>
    <w:rsid w:val="004C7F56"/>
    <w:rsid w:val="004D04BE"/>
    <w:rsid w:val="004D285C"/>
    <w:rsid w:val="004D2EF5"/>
    <w:rsid w:val="004D36A1"/>
    <w:rsid w:val="004D62C5"/>
    <w:rsid w:val="004D67A7"/>
    <w:rsid w:val="004E0375"/>
    <w:rsid w:val="004E1D2F"/>
    <w:rsid w:val="004E23E6"/>
    <w:rsid w:val="004E2CD9"/>
    <w:rsid w:val="004E390D"/>
    <w:rsid w:val="004E459C"/>
    <w:rsid w:val="004E4979"/>
    <w:rsid w:val="004E4990"/>
    <w:rsid w:val="004E5A5A"/>
    <w:rsid w:val="004E695E"/>
    <w:rsid w:val="004E7ACF"/>
    <w:rsid w:val="004F003E"/>
    <w:rsid w:val="004F0A90"/>
    <w:rsid w:val="004F1DBE"/>
    <w:rsid w:val="004F1E1E"/>
    <w:rsid w:val="004F2652"/>
    <w:rsid w:val="004F31C6"/>
    <w:rsid w:val="004F3EEB"/>
    <w:rsid w:val="004F4255"/>
    <w:rsid w:val="004F4EA8"/>
    <w:rsid w:val="004F553D"/>
    <w:rsid w:val="004F7C95"/>
    <w:rsid w:val="0050007F"/>
    <w:rsid w:val="00500FB5"/>
    <w:rsid w:val="00501F97"/>
    <w:rsid w:val="00504878"/>
    <w:rsid w:val="005055EB"/>
    <w:rsid w:val="00505BF0"/>
    <w:rsid w:val="0050781A"/>
    <w:rsid w:val="0051033F"/>
    <w:rsid w:val="00510C62"/>
    <w:rsid w:val="005117CF"/>
    <w:rsid w:val="00511E1A"/>
    <w:rsid w:val="0051246B"/>
    <w:rsid w:val="0051423F"/>
    <w:rsid w:val="00514DB9"/>
    <w:rsid w:val="00516895"/>
    <w:rsid w:val="0052007B"/>
    <w:rsid w:val="00520B83"/>
    <w:rsid w:val="0052129F"/>
    <w:rsid w:val="0052140D"/>
    <w:rsid w:val="00522083"/>
    <w:rsid w:val="00522B89"/>
    <w:rsid w:val="00523379"/>
    <w:rsid w:val="0052468A"/>
    <w:rsid w:val="005246A4"/>
    <w:rsid w:val="00525A46"/>
    <w:rsid w:val="00525FCB"/>
    <w:rsid w:val="005261F4"/>
    <w:rsid w:val="0052630B"/>
    <w:rsid w:val="005264B9"/>
    <w:rsid w:val="00527AE4"/>
    <w:rsid w:val="005307D0"/>
    <w:rsid w:val="0053091A"/>
    <w:rsid w:val="00531032"/>
    <w:rsid w:val="00532AC3"/>
    <w:rsid w:val="00533CC6"/>
    <w:rsid w:val="0053468C"/>
    <w:rsid w:val="005355A0"/>
    <w:rsid w:val="005356B0"/>
    <w:rsid w:val="00535BF4"/>
    <w:rsid w:val="005400BF"/>
    <w:rsid w:val="00541164"/>
    <w:rsid w:val="00541298"/>
    <w:rsid w:val="00541475"/>
    <w:rsid w:val="00542AF0"/>
    <w:rsid w:val="00542BF4"/>
    <w:rsid w:val="00542FEC"/>
    <w:rsid w:val="005430C5"/>
    <w:rsid w:val="00545774"/>
    <w:rsid w:val="00550721"/>
    <w:rsid w:val="00551280"/>
    <w:rsid w:val="0055164B"/>
    <w:rsid w:val="00551C5B"/>
    <w:rsid w:val="00552A9D"/>
    <w:rsid w:val="00553675"/>
    <w:rsid w:val="00554F6B"/>
    <w:rsid w:val="005555E3"/>
    <w:rsid w:val="00556C24"/>
    <w:rsid w:val="00561554"/>
    <w:rsid w:val="00564774"/>
    <w:rsid w:val="005652F5"/>
    <w:rsid w:val="005674C0"/>
    <w:rsid w:val="00567B93"/>
    <w:rsid w:val="005728CE"/>
    <w:rsid w:val="00572E02"/>
    <w:rsid w:val="005731F0"/>
    <w:rsid w:val="0057406C"/>
    <w:rsid w:val="00574674"/>
    <w:rsid w:val="00576C7D"/>
    <w:rsid w:val="005770FF"/>
    <w:rsid w:val="00577ECF"/>
    <w:rsid w:val="00581D02"/>
    <w:rsid w:val="0058254D"/>
    <w:rsid w:val="005833B1"/>
    <w:rsid w:val="00583B4D"/>
    <w:rsid w:val="005868C4"/>
    <w:rsid w:val="0059085D"/>
    <w:rsid w:val="00590B3D"/>
    <w:rsid w:val="005924B8"/>
    <w:rsid w:val="00592FCE"/>
    <w:rsid w:val="00593B18"/>
    <w:rsid w:val="0059458A"/>
    <w:rsid w:val="00594E8A"/>
    <w:rsid w:val="00596AC8"/>
    <w:rsid w:val="005A010E"/>
    <w:rsid w:val="005A14D5"/>
    <w:rsid w:val="005A15FB"/>
    <w:rsid w:val="005A267A"/>
    <w:rsid w:val="005A2795"/>
    <w:rsid w:val="005A3A0F"/>
    <w:rsid w:val="005A3F3A"/>
    <w:rsid w:val="005A3F8B"/>
    <w:rsid w:val="005A5083"/>
    <w:rsid w:val="005A5689"/>
    <w:rsid w:val="005A6520"/>
    <w:rsid w:val="005A75C2"/>
    <w:rsid w:val="005A7D2F"/>
    <w:rsid w:val="005B0351"/>
    <w:rsid w:val="005B08C7"/>
    <w:rsid w:val="005B0900"/>
    <w:rsid w:val="005B32B3"/>
    <w:rsid w:val="005B5726"/>
    <w:rsid w:val="005B620B"/>
    <w:rsid w:val="005B634E"/>
    <w:rsid w:val="005B6B8F"/>
    <w:rsid w:val="005B78D4"/>
    <w:rsid w:val="005C0011"/>
    <w:rsid w:val="005C04D2"/>
    <w:rsid w:val="005C4875"/>
    <w:rsid w:val="005C781A"/>
    <w:rsid w:val="005C7BFB"/>
    <w:rsid w:val="005D050A"/>
    <w:rsid w:val="005D24E9"/>
    <w:rsid w:val="005D3B1A"/>
    <w:rsid w:val="005D42E5"/>
    <w:rsid w:val="005D4808"/>
    <w:rsid w:val="005D51DF"/>
    <w:rsid w:val="005D565D"/>
    <w:rsid w:val="005D63C5"/>
    <w:rsid w:val="005D6AF2"/>
    <w:rsid w:val="005D7A36"/>
    <w:rsid w:val="005E379B"/>
    <w:rsid w:val="005E556B"/>
    <w:rsid w:val="005E5A67"/>
    <w:rsid w:val="005E62C6"/>
    <w:rsid w:val="005F0FBB"/>
    <w:rsid w:val="005F1F22"/>
    <w:rsid w:val="005F4D33"/>
    <w:rsid w:val="005F4E2F"/>
    <w:rsid w:val="005F53CF"/>
    <w:rsid w:val="005F5793"/>
    <w:rsid w:val="005F5D01"/>
    <w:rsid w:val="005F649D"/>
    <w:rsid w:val="005F6B01"/>
    <w:rsid w:val="00600376"/>
    <w:rsid w:val="006005EE"/>
    <w:rsid w:val="00600FFF"/>
    <w:rsid w:val="006026FE"/>
    <w:rsid w:val="006035FA"/>
    <w:rsid w:val="00603D73"/>
    <w:rsid w:val="0060462D"/>
    <w:rsid w:val="00604857"/>
    <w:rsid w:val="00604E3D"/>
    <w:rsid w:val="0060533E"/>
    <w:rsid w:val="0060635A"/>
    <w:rsid w:val="00606779"/>
    <w:rsid w:val="00606DE2"/>
    <w:rsid w:val="0060770E"/>
    <w:rsid w:val="006077BC"/>
    <w:rsid w:val="00613D27"/>
    <w:rsid w:val="006141D7"/>
    <w:rsid w:val="00615C1B"/>
    <w:rsid w:val="00616FE7"/>
    <w:rsid w:val="0062017B"/>
    <w:rsid w:val="0062181D"/>
    <w:rsid w:val="00621957"/>
    <w:rsid w:val="00622A57"/>
    <w:rsid w:val="00622E86"/>
    <w:rsid w:val="0062393B"/>
    <w:rsid w:val="00623D8A"/>
    <w:rsid w:val="00624D4E"/>
    <w:rsid w:val="00624F68"/>
    <w:rsid w:val="00625EF8"/>
    <w:rsid w:val="0062682B"/>
    <w:rsid w:val="00626A12"/>
    <w:rsid w:val="00627065"/>
    <w:rsid w:val="0062734C"/>
    <w:rsid w:val="00630FE8"/>
    <w:rsid w:val="006310C0"/>
    <w:rsid w:val="006329BB"/>
    <w:rsid w:val="006330D1"/>
    <w:rsid w:val="00634C7B"/>
    <w:rsid w:val="00636069"/>
    <w:rsid w:val="006361C9"/>
    <w:rsid w:val="00640DE2"/>
    <w:rsid w:val="00641271"/>
    <w:rsid w:val="006412ED"/>
    <w:rsid w:val="00641CF9"/>
    <w:rsid w:val="0064216C"/>
    <w:rsid w:val="00645921"/>
    <w:rsid w:val="00646861"/>
    <w:rsid w:val="00650E88"/>
    <w:rsid w:val="00651826"/>
    <w:rsid w:val="00651BC2"/>
    <w:rsid w:val="00651F3E"/>
    <w:rsid w:val="00653CAD"/>
    <w:rsid w:val="00654341"/>
    <w:rsid w:val="006547F5"/>
    <w:rsid w:val="00654D55"/>
    <w:rsid w:val="006569A7"/>
    <w:rsid w:val="00657082"/>
    <w:rsid w:val="00657279"/>
    <w:rsid w:val="00657356"/>
    <w:rsid w:val="00657EE9"/>
    <w:rsid w:val="00661DC5"/>
    <w:rsid w:val="00661E88"/>
    <w:rsid w:val="00664143"/>
    <w:rsid w:val="00664DB1"/>
    <w:rsid w:val="0066502F"/>
    <w:rsid w:val="006665C6"/>
    <w:rsid w:val="006671AE"/>
    <w:rsid w:val="00667551"/>
    <w:rsid w:val="00670094"/>
    <w:rsid w:val="006701BE"/>
    <w:rsid w:val="00670262"/>
    <w:rsid w:val="006719D2"/>
    <w:rsid w:val="00672A33"/>
    <w:rsid w:val="00672CD9"/>
    <w:rsid w:val="00672EB9"/>
    <w:rsid w:val="006742D5"/>
    <w:rsid w:val="00675B36"/>
    <w:rsid w:val="00675E9C"/>
    <w:rsid w:val="006764C7"/>
    <w:rsid w:val="0067732B"/>
    <w:rsid w:val="00680070"/>
    <w:rsid w:val="0068235C"/>
    <w:rsid w:val="00682C43"/>
    <w:rsid w:val="006834DE"/>
    <w:rsid w:val="00683B44"/>
    <w:rsid w:val="00683EB7"/>
    <w:rsid w:val="0068488A"/>
    <w:rsid w:val="00685A66"/>
    <w:rsid w:val="00686093"/>
    <w:rsid w:val="006865DF"/>
    <w:rsid w:val="00686690"/>
    <w:rsid w:val="00686756"/>
    <w:rsid w:val="0068692D"/>
    <w:rsid w:val="00687CD0"/>
    <w:rsid w:val="006901D5"/>
    <w:rsid w:val="00690307"/>
    <w:rsid w:val="00691096"/>
    <w:rsid w:val="006916B9"/>
    <w:rsid w:val="0069256B"/>
    <w:rsid w:val="00693342"/>
    <w:rsid w:val="00693916"/>
    <w:rsid w:val="00694000"/>
    <w:rsid w:val="006A06DB"/>
    <w:rsid w:val="006A0DAF"/>
    <w:rsid w:val="006A2256"/>
    <w:rsid w:val="006A270D"/>
    <w:rsid w:val="006A3345"/>
    <w:rsid w:val="006A3E3A"/>
    <w:rsid w:val="006A71B5"/>
    <w:rsid w:val="006A72B1"/>
    <w:rsid w:val="006A733F"/>
    <w:rsid w:val="006A77C9"/>
    <w:rsid w:val="006A797D"/>
    <w:rsid w:val="006B01F1"/>
    <w:rsid w:val="006B1459"/>
    <w:rsid w:val="006B1C77"/>
    <w:rsid w:val="006B23E7"/>
    <w:rsid w:val="006B277C"/>
    <w:rsid w:val="006B3F4A"/>
    <w:rsid w:val="006B5D67"/>
    <w:rsid w:val="006B77EB"/>
    <w:rsid w:val="006B7DCE"/>
    <w:rsid w:val="006B7F42"/>
    <w:rsid w:val="006C1478"/>
    <w:rsid w:val="006C1939"/>
    <w:rsid w:val="006C1EBD"/>
    <w:rsid w:val="006C21CE"/>
    <w:rsid w:val="006C32A5"/>
    <w:rsid w:val="006C336E"/>
    <w:rsid w:val="006C3728"/>
    <w:rsid w:val="006C3AD2"/>
    <w:rsid w:val="006C44DB"/>
    <w:rsid w:val="006C5BDD"/>
    <w:rsid w:val="006C5EEC"/>
    <w:rsid w:val="006C6E7F"/>
    <w:rsid w:val="006D0941"/>
    <w:rsid w:val="006D1799"/>
    <w:rsid w:val="006D28C2"/>
    <w:rsid w:val="006D30CA"/>
    <w:rsid w:val="006D3944"/>
    <w:rsid w:val="006D63D7"/>
    <w:rsid w:val="006D66F0"/>
    <w:rsid w:val="006D7232"/>
    <w:rsid w:val="006D7456"/>
    <w:rsid w:val="006D7493"/>
    <w:rsid w:val="006E1597"/>
    <w:rsid w:val="006E1CBA"/>
    <w:rsid w:val="006E1DE6"/>
    <w:rsid w:val="006E2AB1"/>
    <w:rsid w:val="006E32DF"/>
    <w:rsid w:val="006E4552"/>
    <w:rsid w:val="006E5671"/>
    <w:rsid w:val="006E6A8C"/>
    <w:rsid w:val="006F055D"/>
    <w:rsid w:val="006F0F44"/>
    <w:rsid w:val="006F16D9"/>
    <w:rsid w:val="006F1B85"/>
    <w:rsid w:val="006F2392"/>
    <w:rsid w:val="006F2F62"/>
    <w:rsid w:val="006F40C3"/>
    <w:rsid w:val="006F5051"/>
    <w:rsid w:val="006F654F"/>
    <w:rsid w:val="006F6DDF"/>
    <w:rsid w:val="007006B0"/>
    <w:rsid w:val="007012EA"/>
    <w:rsid w:val="007015EA"/>
    <w:rsid w:val="007019C2"/>
    <w:rsid w:val="007021D0"/>
    <w:rsid w:val="00702533"/>
    <w:rsid w:val="00702B7B"/>
    <w:rsid w:val="00702C0D"/>
    <w:rsid w:val="00702C5A"/>
    <w:rsid w:val="00704420"/>
    <w:rsid w:val="0070518C"/>
    <w:rsid w:val="00705D7C"/>
    <w:rsid w:val="00706B9A"/>
    <w:rsid w:val="0070718C"/>
    <w:rsid w:val="00710320"/>
    <w:rsid w:val="00710719"/>
    <w:rsid w:val="00711846"/>
    <w:rsid w:val="00711AEC"/>
    <w:rsid w:val="0071260D"/>
    <w:rsid w:val="007132DD"/>
    <w:rsid w:val="00713706"/>
    <w:rsid w:val="00714A6C"/>
    <w:rsid w:val="00715273"/>
    <w:rsid w:val="00715F2A"/>
    <w:rsid w:val="00716C1D"/>
    <w:rsid w:val="00716EB2"/>
    <w:rsid w:val="007170A8"/>
    <w:rsid w:val="00720F28"/>
    <w:rsid w:val="00723F1B"/>
    <w:rsid w:val="00723F6C"/>
    <w:rsid w:val="00725ADA"/>
    <w:rsid w:val="00726B6C"/>
    <w:rsid w:val="00726E2C"/>
    <w:rsid w:val="0072758C"/>
    <w:rsid w:val="00727AA5"/>
    <w:rsid w:val="00731647"/>
    <w:rsid w:val="00731B9F"/>
    <w:rsid w:val="00731E20"/>
    <w:rsid w:val="00732008"/>
    <w:rsid w:val="00732110"/>
    <w:rsid w:val="0073562E"/>
    <w:rsid w:val="00736124"/>
    <w:rsid w:val="00737330"/>
    <w:rsid w:val="007425E9"/>
    <w:rsid w:val="00743C69"/>
    <w:rsid w:val="007441C8"/>
    <w:rsid w:val="00746349"/>
    <w:rsid w:val="007469B8"/>
    <w:rsid w:val="00747209"/>
    <w:rsid w:val="007477DB"/>
    <w:rsid w:val="007509A9"/>
    <w:rsid w:val="00751427"/>
    <w:rsid w:val="00754156"/>
    <w:rsid w:val="00755961"/>
    <w:rsid w:val="007568BF"/>
    <w:rsid w:val="0075703B"/>
    <w:rsid w:val="00757E73"/>
    <w:rsid w:val="007615CA"/>
    <w:rsid w:val="00761905"/>
    <w:rsid w:val="00763D61"/>
    <w:rsid w:val="00763E4A"/>
    <w:rsid w:val="007646DE"/>
    <w:rsid w:val="00765E1F"/>
    <w:rsid w:val="00766993"/>
    <w:rsid w:val="00767B75"/>
    <w:rsid w:val="00770A8F"/>
    <w:rsid w:val="007712F1"/>
    <w:rsid w:val="007754DB"/>
    <w:rsid w:val="00777824"/>
    <w:rsid w:val="00777FE0"/>
    <w:rsid w:val="00780D51"/>
    <w:rsid w:val="00782214"/>
    <w:rsid w:val="00782F6F"/>
    <w:rsid w:val="00783A41"/>
    <w:rsid w:val="00783C43"/>
    <w:rsid w:val="00784AD2"/>
    <w:rsid w:val="00785781"/>
    <w:rsid w:val="0078687C"/>
    <w:rsid w:val="007868AE"/>
    <w:rsid w:val="00790A12"/>
    <w:rsid w:val="00790DD0"/>
    <w:rsid w:val="00791DD5"/>
    <w:rsid w:val="007929F3"/>
    <w:rsid w:val="0079409E"/>
    <w:rsid w:val="00795008"/>
    <w:rsid w:val="0079573F"/>
    <w:rsid w:val="00796314"/>
    <w:rsid w:val="007A064E"/>
    <w:rsid w:val="007A17B4"/>
    <w:rsid w:val="007A2AD2"/>
    <w:rsid w:val="007A2C25"/>
    <w:rsid w:val="007A3081"/>
    <w:rsid w:val="007A415A"/>
    <w:rsid w:val="007A54E7"/>
    <w:rsid w:val="007A58F9"/>
    <w:rsid w:val="007A70BF"/>
    <w:rsid w:val="007A716F"/>
    <w:rsid w:val="007A74B9"/>
    <w:rsid w:val="007A7568"/>
    <w:rsid w:val="007A77F5"/>
    <w:rsid w:val="007A7F3B"/>
    <w:rsid w:val="007B0BA2"/>
    <w:rsid w:val="007B0F3F"/>
    <w:rsid w:val="007B1D77"/>
    <w:rsid w:val="007B1E65"/>
    <w:rsid w:val="007B289B"/>
    <w:rsid w:val="007B395C"/>
    <w:rsid w:val="007B65F6"/>
    <w:rsid w:val="007C0778"/>
    <w:rsid w:val="007C0CAF"/>
    <w:rsid w:val="007C166C"/>
    <w:rsid w:val="007C2261"/>
    <w:rsid w:val="007C22BC"/>
    <w:rsid w:val="007C688E"/>
    <w:rsid w:val="007C6B98"/>
    <w:rsid w:val="007D04A7"/>
    <w:rsid w:val="007D30B3"/>
    <w:rsid w:val="007D5146"/>
    <w:rsid w:val="007D5EC6"/>
    <w:rsid w:val="007D62D1"/>
    <w:rsid w:val="007D7E0B"/>
    <w:rsid w:val="007E043C"/>
    <w:rsid w:val="007E0F32"/>
    <w:rsid w:val="007E13CF"/>
    <w:rsid w:val="007E35D8"/>
    <w:rsid w:val="007E4A55"/>
    <w:rsid w:val="007E567B"/>
    <w:rsid w:val="007E757E"/>
    <w:rsid w:val="007E7D5A"/>
    <w:rsid w:val="007E7D84"/>
    <w:rsid w:val="007F0C78"/>
    <w:rsid w:val="007F1A3E"/>
    <w:rsid w:val="007F25E6"/>
    <w:rsid w:val="007F2C49"/>
    <w:rsid w:val="007F3747"/>
    <w:rsid w:val="007F3FB1"/>
    <w:rsid w:val="007F780C"/>
    <w:rsid w:val="0080119D"/>
    <w:rsid w:val="00801C98"/>
    <w:rsid w:val="00802343"/>
    <w:rsid w:val="00802C64"/>
    <w:rsid w:val="00802FF6"/>
    <w:rsid w:val="00803768"/>
    <w:rsid w:val="008047F0"/>
    <w:rsid w:val="00804804"/>
    <w:rsid w:val="00804D12"/>
    <w:rsid w:val="00806DF1"/>
    <w:rsid w:val="008119B1"/>
    <w:rsid w:val="008125F1"/>
    <w:rsid w:val="00812C7D"/>
    <w:rsid w:val="008130D2"/>
    <w:rsid w:val="00813A25"/>
    <w:rsid w:val="00813A8A"/>
    <w:rsid w:val="00813CA6"/>
    <w:rsid w:val="00815A28"/>
    <w:rsid w:val="00815E94"/>
    <w:rsid w:val="00821E00"/>
    <w:rsid w:val="00822336"/>
    <w:rsid w:val="00822350"/>
    <w:rsid w:val="00823C4C"/>
    <w:rsid w:val="00824148"/>
    <w:rsid w:val="00824412"/>
    <w:rsid w:val="008244EA"/>
    <w:rsid w:val="008244FF"/>
    <w:rsid w:val="0082460A"/>
    <w:rsid w:val="00825547"/>
    <w:rsid w:val="00826A04"/>
    <w:rsid w:val="0082703D"/>
    <w:rsid w:val="0082746A"/>
    <w:rsid w:val="00830109"/>
    <w:rsid w:val="00831098"/>
    <w:rsid w:val="008315B9"/>
    <w:rsid w:val="00832622"/>
    <w:rsid w:val="008332B0"/>
    <w:rsid w:val="008349E9"/>
    <w:rsid w:val="00834A75"/>
    <w:rsid w:val="00834C6E"/>
    <w:rsid w:val="008354E9"/>
    <w:rsid w:val="00835D52"/>
    <w:rsid w:val="00837D32"/>
    <w:rsid w:val="0084187E"/>
    <w:rsid w:val="0084226B"/>
    <w:rsid w:val="00842487"/>
    <w:rsid w:val="00842B57"/>
    <w:rsid w:val="00845B9A"/>
    <w:rsid w:val="00845D20"/>
    <w:rsid w:val="00846280"/>
    <w:rsid w:val="00846632"/>
    <w:rsid w:val="00846F47"/>
    <w:rsid w:val="00850EBC"/>
    <w:rsid w:val="0085515F"/>
    <w:rsid w:val="008556F7"/>
    <w:rsid w:val="008559F4"/>
    <w:rsid w:val="008569A5"/>
    <w:rsid w:val="008569ED"/>
    <w:rsid w:val="00856C92"/>
    <w:rsid w:val="00857186"/>
    <w:rsid w:val="0086013D"/>
    <w:rsid w:val="00860540"/>
    <w:rsid w:val="008616EC"/>
    <w:rsid w:val="00861B12"/>
    <w:rsid w:val="008630B7"/>
    <w:rsid w:val="00864D48"/>
    <w:rsid w:val="00865043"/>
    <w:rsid w:val="00867721"/>
    <w:rsid w:val="00867BF4"/>
    <w:rsid w:val="00867DC9"/>
    <w:rsid w:val="0087251B"/>
    <w:rsid w:val="00872863"/>
    <w:rsid w:val="0087342C"/>
    <w:rsid w:val="00875320"/>
    <w:rsid w:val="00875CFC"/>
    <w:rsid w:val="008774E4"/>
    <w:rsid w:val="008803D5"/>
    <w:rsid w:val="00880656"/>
    <w:rsid w:val="008816A5"/>
    <w:rsid w:val="008834FA"/>
    <w:rsid w:val="00883C8F"/>
    <w:rsid w:val="008841C9"/>
    <w:rsid w:val="008855E1"/>
    <w:rsid w:val="00885FA2"/>
    <w:rsid w:val="00887225"/>
    <w:rsid w:val="00887445"/>
    <w:rsid w:val="008905C5"/>
    <w:rsid w:val="00890DC5"/>
    <w:rsid w:val="008918BE"/>
    <w:rsid w:val="008918C6"/>
    <w:rsid w:val="00891EC3"/>
    <w:rsid w:val="00895287"/>
    <w:rsid w:val="00896734"/>
    <w:rsid w:val="008969E1"/>
    <w:rsid w:val="00897311"/>
    <w:rsid w:val="00897906"/>
    <w:rsid w:val="00897C00"/>
    <w:rsid w:val="008A049A"/>
    <w:rsid w:val="008A0F13"/>
    <w:rsid w:val="008A1829"/>
    <w:rsid w:val="008A229B"/>
    <w:rsid w:val="008A2E0C"/>
    <w:rsid w:val="008A3137"/>
    <w:rsid w:val="008A3778"/>
    <w:rsid w:val="008A511D"/>
    <w:rsid w:val="008A526B"/>
    <w:rsid w:val="008A6523"/>
    <w:rsid w:val="008A6BD8"/>
    <w:rsid w:val="008B0910"/>
    <w:rsid w:val="008B0CB3"/>
    <w:rsid w:val="008B26B8"/>
    <w:rsid w:val="008B37A4"/>
    <w:rsid w:val="008B3F0B"/>
    <w:rsid w:val="008B4310"/>
    <w:rsid w:val="008B4A2F"/>
    <w:rsid w:val="008B4DAE"/>
    <w:rsid w:val="008B53A1"/>
    <w:rsid w:val="008B56EA"/>
    <w:rsid w:val="008B5D3C"/>
    <w:rsid w:val="008B6D4B"/>
    <w:rsid w:val="008B70A1"/>
    <w:rsid w:val="008B71CF"/>
    <w:rsid w:val="008B7219"/>
    <w:rsid w:val="008B776C"/>
    <w:rsid w:val="008C01AB"/>
    <w:rsid w:val="008C0C4A"/>
    <w:rsid w:val="008C196F"/>
    <w:rsid w:val="008C1A75"/>
    <w:rsid w:val="008C372F"/>
    <w:rsid w:val="008C430D"/>
    <w:rsid w:val="008C458D"/>
    <w:rsid w:val="008C4B78"/>
    <w:rsid w:val="008C5B1A"/>
    <w:rsid w:val="008C5C55"/>
    <w:rsid w:val="008C6998"/>
    <w:rsid w:val="008C7056"/>
    <w:rsid w:val="008C74CD"/>
    <w:rsid w:val="008C764D"/>
    <w:rsid w:val="008D0169"/>
    <w:rsid w:val="008D13E0"/>
    <w:rsid w:val="008D2A77"/>
    <w:rsid w:val="008D2EB9"/>
    <w:rsid w:val="008D3723"/>
    <w:rsid w:val="008D56C0"/>
    <w:rsid w:val="008D60A6"/>
    <w:rsid w:val="008D6246"/>
    <w:rsid w:val="008E00D6"/>
    <w:rsid w:val="008E1AEC"/>
    <w:rsid w:val="008E2FB8"/>
    <w:rsid w:val="008E357D"/>
    <w:rsid w:val="008E3591"/>
    <w:rsid w:val="008E49D9"/>
    <w:rsid w:val="008E4AD9"/>
    <w:rsid w:val="008E546E"/>
    <w:rsid w:val="008E551A"/>
    <w:rsid w:val="008E56E3"/>
    <w:rsid w:val="008E6FDC"/>
    <w:rsid w:val="008F0A1F"/>
    <w:rsid w:val="008F1BB2"/>
    <w:rsid w:val="008F1C02"/>
    <w:rsid w:val="008F25CC"/>
    <w:rsid w:val="008F35A3"/>
    <w:rsid w:val="008F3CB2"/>
    <w:rsid w:val="008F3F21"/>
    <w:rsid w:val="008F568E"/>
    <w:rsid w:val="008F5A1F"/>
    <w:rsid w:val="008F623D"/>
    <w:rsid w:val="008F6369"/>
    <w:rsid w:val="008F72D6"/>
    <w:rsid w:val="008F7392"/>
    <w:rsid w:val="008F750F"/>
    <w:rsid w:val="009009F8"/>
    <w:rsid w:val="00901BCA"/>
    <w:rsid w:val="00901FB6"/>
    <w:rsid w:val="0090220F"/>
    <w:rsid w:val="00902DE8"/>
    <w:rsid w:val="00903AAE"/>
    <w:rsid w:val="00904464"/>
    <w:rsid w:val="009070C9"/>
    <w:rsid w:val="009112A3"/>
    <w:rsid w:val="009117A4"/>
    <w:rsid w:val="009134FE"/>
    <w:rsid w:val="009136EE"/>
    <w:rsid w:val="00913B42"/>
    <w:rsid w:val="00914033"/>
    <w:rsid w:val="0091493F"/>
    <w:rsid w:val="00915189"/>
    <w:rsid w:val="00915564"/>
    <w:rsid w:val="009202BC"/>
    <w:rsid w:val="00920E5C"/>
    <w:rsid w:val="00921081"/>
    <w:rsid w:val="009216EE"/>
    <w:rsid w:val="00921863"/>
    <w:rsid w:val="009221CE"/>
    <w:rsid w:val="0092365A"/>
    <w:rsid w:val="00923B80"/>
    <w:rsid w:val="00924C38"/>
    <w:rsid w:val="00926752"/>
    <w:rsid w:val="009269AF"/>
    <w:rsid w:val="009305FB"/>
    <w:rsid w:val="0093074D"/>
    <w:rsid w:val="00930868"/>
    <w:rsid w:val="009321BE"/>
    <w:rsid w:val="00932966"/>
    <w:rsid w:val="00933547"/>
    <w:rsid w:val="0093363D"/>
    <w:rsid w:val="00933957"/>
    <w:rsid w:val="0093439B"/>
    <w:rsid w:val="00935106"/>
    <w:rsid w:val="0093692F"/>
    <w:rsid w:val="0093729E"/>
    <w:rsid w:val="00941241"/>
    <w:rsid w:val="00942E92"/>
    <w:rsid w:val="00943113"/>
    <w:rsid w:val="00943422"/>
    <w:rsid w:val="00944FA4"/>
    <w:rsid w:val="009471C0"/>
    <w:rsid w:val="009477CE"/>
    <w:rsid w:val="00950AF8"/>
    <w:rsid w:val="00950E53"/>
    <w:rsid w:val="0095104A"/>
    <w:rsid w:val="00951CCD"/>
    <w:rsid w:val="00951D40"/>
    <w:rsid w:val="009529A3"/>
    <w:rsid w:val="0095308C"/>
    <w:rsid w:val="00955693"/>
    <w:rsid w:val="0095569D"/>
    <w:rsid w:val="009601E3"/>
    <w:rsid w:val="00962488"/>
    <w:rsid w:val="009635BB"/>
    <w:rsid w:val="00965044"/>
    <w:rsid w:val="00965E77"/>
    <w:rsid w:val="0097034B"/>
    <w:rsid w:val="00970591"/>
    <w:rsid w:val="00970E03"/>
    <w:rsid w:val="009738FE"/>
    <w:rsid w:val="00973938"/>
    <w:rsid w:val="00973F7F"/>
    <w:rsid w:val="0097421F"/>
    <w:rsid w:val="00974C09"/>
    <w:rsid w:val="009755A7"/>
    <w:rsid w:val="009761EB"/>
    <w:rsid w:val="00976374"/>
    <w:rsid w:val="0098009D"/>
    <w:rsid w:val="00981A14"/>
    <w:rsid w:val="0098343D"/>
    <w:rsid w:val="009839D4"/>
    <w:rsid w:val="00983A67"/>
    <w:rsid w:val="0098414C"/>
    <w:rsid w:val="00984A7C"/>
    <w:rsid w:val="00984C6A"/>
    <w:rsid w:val="00986AD7"/>
    <w:rsid w:val="00990596"/>
    <w:rsid w:val="00990F1B"/>
    <w:rsid w:val="009919ED"/>
    <w:rsid w:val="009920D9"/>
    <w:rsid w:val="00993024"/>
    <w:rsid w:val="009946E6"/>
    <w:rsid w:val="00994BA0"/>
    <w:rsid w:val="00994F46"/>
    <w:rsid w:val="009956A0"/>
    <w:rsid w:val="009969D1"/>
    <w:rsid w:val="00996AAD"/>
    <w:rsid w:val="00996FF8"/>
    <w:rsid w:val="00997225"/>
    <w:rsid w:val="009A0F11"/>
    <w:rsid w:val="009A1490"/>
    <w:rsid w:val="009A1A99"/>
    <w:rsid w:val="009A1EE3"/>
    <w:rsid w:val="009A240A"/>
    <w:rsid w:val="009A261A"/>
    <w:rsid w:val="009A2BA5"/>
    <w:rsid w:val="009A2F01"/>
    <w:rsid w:val="009A36EF"/>
    <w:rsid w:val="009A4501"/>
    <w:rsid w:val="009A70EA"/>
    <w:rsid w:val="009B0CF2"/>
    <w:rsid w:val="009B1420"/>
    <w:rsid w:val="009B1896"/>
    <w:rsid w:val="009B2508"/>
    <w:rsid w:val="009B457B"/>
    <w:rsid w:val="009B46F2"/>
    <w:rsid w:val="009B5A90"/>
    <w:rsid w:val="009C2363"/>
    <w:rsid w:val="009C3E0B"/>
    <w:rsid w:val="009C4AC5"/>
    <w:rsid w:val="009C4E2E"/>
    <w:rsid w:val="009C58B8"/>
    <w:rsid w:val="009C66DC"/>
    <w:rsid w:val="009D2710"/>
    <w:rsid w:val="009D66A9"/>
    <w:rsid w:val="009D7010"/>
    <w:rsid w:val="009D76C3"/>
    <w:rsid w:val="009D7FA2"/>
    <w:rsid w:val="009E3242"/>
    <w:rsid w:val="009E5806"/>
    <w:rsid w:val="009E6FF0"/>
    <w:rsid w:val="009F288F"/>
    <w:rsid w:val="009F3101"/>
    <w:rsid w:val="009F31DE"/>
    <w:rsid w:val="009F339F"/>
    <w:rsid w:val="009F52F1"/>
    <w:rsid w:val="009F5889"/>
    <w:rsid w:val="009F6951"/>
    <w:rsid w:val="009F6BF6"/>
    <w:rsid w:val="00A00094"/>
    <w:rsid w:val="00A00A4A"/>
    <w:rsid w:val="00A01EA2"/>
    <w:rsid w:val="00A03164"/>
    <w:rsid w:val="00A052A3"/>
    <w:rsid w:val="00A059DC"/>
    <w:rsid w:val="00A062E8"/>
    <w:rsid w:val="00A10034"/>
    <w:rsid w:val="00A1049A"/>
    <w:rsid w:val="00A1101E"/>
    <w:rsid w:val="00A11F32"/>
    <w:rsid w:val="00A1200D"/>
    <w:rsid w:val="00A120AB"/>
    <w:rsid w:val="00A13537"/>
    <w:rsid w:val="00A14258"/>
    <w:rsid w:val="00A146F5"/>
    <w:rsid w:val="00A14C58"/>
    <w:rsid w:val="00A161B5"/>
    <w:rsid w:val="00A164C5"/>
    <w:rsid w:val="00A166E3"/>
    <w:rsid w:val="00A16A00"/>
    <w:rsid w:val="00A17BC9"/>
    <w:rsid w:val="00A203C7"/>
    <w:rsid w:val="00A20EBF"/>
    <w:rsid w:val="00A2219A"/>
    <w:rsid w:val="00A22D35"/>
    <w:rsid w:val="00A2320B"/>
    <w:rsid w:val="00A2354B"/>
    <w:rsid w:val="00A241AA"/>
    <w:rsid w:val="00A2453D"/>
    <w:rsid w:val="00A2498B"/>
    <w:rsid w:val="00A24D39"/>
    <w:rsid w:val="00A2588F"/>
    <w:rsid w:val="00A271CB"/>
    <w:rsid w:val="00A302DA"/>
    <w:rsid w:val="00A3216C"/>
    <w:rsid w:val="00A33DCC"/>
    <w:rsid w:val="00A33E00"/>
    <w:rsid w:val="00A34646"/>
    <w:rsid w:val="00A3757D"/>
    <w:rsid w:val="00A37874"/>
    <w:rsid w:val="00A40B8C"/>
    <w:rsid w:val="00A4143B"/>
    <w:rsid w:val="00A417E2"/>
    <w:rsid w:val="00A417FC"/>
    <w:rsid w:val="00A4189B"/>
    <w:rsid w:val="00A44D44"/>
    <w:rsid w:val="00A455EC"/>
    <w:rsid w:val="00A4628C"/>
    <w:rsid w:val="00A462E4"/>
    <w:rsid w:val="00A476A2"/>
    <w:rsid w:val="00A476C0"/>
    <w:rsid w:val="00A47EE7"/>
    <w:rsid w:val="00A51203"/>
    <w:rsid w:val="00A51B32"/>
    <w:rsid w:val="00A5210C"/>
    <w:rsid w:val="00A52110"/>
    <w:rsid w:val="00A5739B"/>
    <w:rsid w:val="00A5766E"/>
    <w:rsid w:val="00A6141D"/>
    <w:rsid w:val="00A61DEE"/>
    <w:rsid w:val="00A6265B"/>
    <w:rsid w:val="00A627C7"/>
    <w:rsid w:val="00A63BB1"/>
    <w:rsid w:val="00A64F1D"/>
    <w:rsid w:val="00A65184"/>
    <w:rsid w:val="00A6547B"/>
    <w:rsid w:val="00A6666C"/>
    <w:rsid w:val="00A66D3E"/>
    <w:rsid w:val="00A713A9"/>
    <w:rsid w:val="00A72EAE"/>
    <w:rsid w:val="00A73A57"/>
    <w:rsid w:val="00A7480A"/>
    <w:rsid w:val="00A74A85"/>
    <w:rsid w:val="00A76EBE"/>
    <w:rsid w:val="00A77CD1"/>
    <w:rsid w:val="00A80BC8"/>
    <w:rsid w:val="00A818BF"/>
    <w:rsid w:val="00A821CF"/>
    <w:rsid w:val="00A843F2"/>
    <w:rsid w:val="00A84CBC"/>
    <w:rsid w:val="00A85281"/>
    <w:rsid w:val="00A854FB"/>
    <w:rsid w:val="00A86EBB"/>
    <w:rsid w:val="00A908C6"/>
    <w:rsid w:val="00A91B65"/>
    <w:rsid w:val="00A9227F"/>
    <w:rsid w:val="00A93315"/>
    <w:rsid w:val="00A94B18"/>
    <w:rsid w:val="00A94B87"/>
    <w:rsid w:val="00A9677D"/>
    <w:rsid w:val="00A97CD9"/>
    <w:rsid w:val="00AA1260"/>
    <w:rsid w:val="00AA1474"/>
    <w:rsid w:val="00AA1E11"/>
    <w:rsid w:val="00AA37B5"/>
    <w:rsid w:val="00AA3E2D"/>
    <w:rsid w:val="00AA4111"/>
    <w:rsid w:val="00AA539F"/>
    <w:rsid w:val="00AA573E"/>
    <w:rsid w:val="00AA63D9"/>
    <w:rsid w:val="00AB0F88"/>
    <w:rsid w:val="00AB15A1"/>
    <w:rsid w:val="00AB21CD"/>
    <w:rsid w:val="00AB500A"/>
    <w:rsid w:val="00AB52DB"/>
    <w:rsid w:val="00AC0232"/>
    <w:rsid w:val="00AC4035"/>
    <w:rsid w:val="00AC4FA0"/>
    <w:rsid w:val="00AC63B2"/>
    <w:rsid w:val="00AC6558"/>
    <w:rsid w:val="00AC675B"/>
    <w:rsid w:val="00AD0AEE"/>
    <w:rsid w:val="00AD3BE6"/>
    <w:rsid w:val="00AD4E24"/>
    <w:rsid w:val="00AD569F"/>
    <w:rsid w:val="00AD7BC1"/>
    <w:rsid w:val="00AE05ED"/>
    <w:rsid w:val="00AE0A12"/>
    <w:rsid w:val="00AE0C2C"/>
    <w:rsid w:val="00AE1357"/>
    <w:rsid w:val="00AE1B37"/>
    <w:rsid w:val="00AE2948"/>
    <w:rsid w:val="00AE4156"/>
    <w:rsid w:val="00AE463F"/>
    <w:rsid w:val="00AE4FFB"/>
    <w:rsid w:val="00AE56FE"/>
    <w:rsid w:val="00AE68B1"/>
    <w:rsid w:val="00AE6AFA"/>
    <w:rsid w:val="00AF0C59"/>
    <w:rsid w:val="00AF25AB"/>
    <w:rsid w:val="00AF2A77"/>
    <w:rsid w:val="00AF2E46"/>
    <w:rsid w:val="00AF35B0"/>
    <w:rsid w:val="00AF35D8"/>
    <w:rsid w:val="00AF3C58"/>
    <w:rsid w:val="00AF4929"/>
    <w:rsid w:val="00AF5280"/>
    <w:rsid w:val="00AF5770"/>
    <w:rsid w:val="00AF5A18"/>
    <w:rsid w:val="00AF615A"/>
    <w:rsid w:val="00AF79D7"/>
    <w:rsid w:val="00AF7CEF"/>
    <w:rsid w:val="00B00B3C"/>
    <w:rsid w:val="00B0190D"/>
    <w:rsid w:val="00B01BC9"/>
    <w:rsid w:val="00B02343"/>
    <w:rsid w:val="00B0300F"/>
    <w:rsid w:val="00B03539"/>
    <w:rsid w:val="00B03F23"/>
    <w:rsid w:val="00B04466"/>
    <w:rsid w:val="00B04CE7"/>
    <w:rsid w:val="00B05990"/>
    <w:rsid w:val="00B05CC0"/>
    <w:rsid w:val="00B06D73"/>
    <w:rsid w:val="00B07B6D"/>
    <w:rsid w:val="00B11EB2"/>
    <w:rsid w:val="00B122EE"/>
    <w:rsid w:val="00B12927"/>
    <w:rsid w:val="00B1357F"/>
    <w:rsid w:val="00B13699"/>
    <w:rsid w:val="00B139D2"/>
    <w:rsid w:val="00B15DB0"/>
    <w:rsid w:val="00B162C1"/>
    <w:rsid w:val="00B163A5"/>
    <w:rsid w:val="00B16A27"/>
    <w:rsid w:val="00B17B96"/>
    <w:rsid w:val="00B20F4D"/>
    <w:rsid w:val="00B2138A"/>
    <w:rsid w:val="00B21C67"/>
    <w:rsid w:val="00B2342D"/>
    <w:rsid w:val="00B235C3"/>
    <w:rsid w:val="00B23827"/>
    <w:rsid w:val="00B2423D"/>
    <w:rsid w:val="00B245CA"/>
    <w:rsid w:val="00B24731"/>
    <w:rsid w:val="00B256DB"/>
    <w:rsid w:val="00B25E80"/>
    <w:rsid w:val="00B2674E"/>
    <w:rsid w:val="00B26D44"/>
    <w:rsid w:val="00B27751"/>
    <w:rsid w:val="00B30ACD"/>
    <w:rsid w:val="00B30F33"/>
    <w:rsid w:val="00B316B0"/>
    <w:rsid w:val="00B316DA"/>
    <w:rsid w:val="00B3450E"/>
    <w:rsid w:val="00B361C7"/>
    <w:rsid w:val="00B36236"/>
    <w:rsid w:val="00B37409"/>
    <w:rsid w:val="00B40152"/>
    <w:rsid w:val="00B409D1"/>
    <w:rsid w:val="00B41D68"/>
    <w:rsid w:val="00B43B25"/>
    <w:rsid w:val="00B44C08"/>
    <w:rsid w:val="00B4689A"/>
    <w:rsid w:val="00B469E8"/>
    <w:rsid w:val="00B46C21"/>
    <w:rsid w:val="00B474CB"/>
    <w:rsid w:val="00B47AD8"/>
    <w:rsid w:val="00B50BBA"/>
    <w:rsid w:val="00B50C8C"/>
    <w:rsid w:val="00B51B2E"/>
    <w:rsid w:val="00B54B6F"/>
    <w:rsid w:val="00B5635D"/>
    <w:rsid w:val="00B56AB0"/>
    <w:rsid w:val="00B57488"/>
    <w:rsid w:val="00B60600"/>
    <w:rsid w:val="00B64F8F"/>
    <w:rsid w:val="00B65E29"/>
    <w:rsid w:val="00B66F8C"/>
    <w:rsid w:val="00B67B11"/>
    <w:rsid w:val="00B67DAC"/>
    <w:rsid w:val="00B70325"/>
    <w:rsid w:val="00B74544"/>
    <w:rsid w:val="00B75A6C"/>
    <w:rsid w:val="00B7667B"/>
    <w:rsid w:val="00B76E55"/>
    <w:rsid w:val="00B77359"/>
    <w:rsid w:val="00B80921"/>
    <w:rsid w:val="00B8180F"/>
    <w:rsid w:val="00B8205E"/>
    <w:rsid w:val="00B82CEF"/>
    <w:rsid w:val="00B82ECE"/>
    <w:rsid w:val="00B83FED"/>
    <w:rsid w:val="00B86369"/>
    <w:rsid w:val="00B86986"/>
    <w:rsid w:val="00B86E36"/>
    <w:rsid w:val="00B90495"/>
    <w:rsid w:val="00B923DD"/>
    <w:rsid w:val="00B925E0"/>
    <w:rsid w:val="00B9331E"/>
    <w:rsid w:val="00B93AA3"/>
    <w:rsid w:val="00B946B5"/>
    <w:rsid w:val="00B95543"/>
    <w:rsid w:val="00B969ED"/>
    <w:rsid w:val="00B974BC"/>
    <w:rsid w:val="00B975D6"/>
    <w:rsid w:val="00B97E72"/>
    <w:rsid w:val="00BA18E3"/>
    <w:rsid w:val="00BA2E13"/>
    <w:rsid w:val="00BA303B"/>
    <w:rsid w:val="00BA30F0"/>
    <w:rsid w:val="00BA3149"/>
    <w:rsid w:val="00BA341E"/>
    <w:rsid w:val="00BA3E04"/>
    <w:rsid w:val="00BA3F72"/>
    <w:rsid w:val="00BA53C8"/>
    <w:rsid w:val="00BA6492"/>
    <w:rsid w:val="00BA71F2"/>
    <w:rsid w:val="00BA77C8"/>
    <w:rsid w:val="00BA7F75"/>
    <w:rsid w:val="00BB0472"/>
    <w:rsid w:val="00BB104E"/>
    <w:rsid w:val="00BC1832"/>
    <w:rsid w:val="00BC1C27"/>
    <w:rsid w:val="00BC1D98"/>
    <w:rsid w:val="00BC1FAD"/>
    <w:rsid w:val="00BC27DB"/>
    <w:rsid w:val="00BC4368"/>
    <w:rsid w:val="00BC65CF"/>
    <w:rsid w:val="00BC7010"/>
    <w:rsid w:val="00BC7B3B"/>
    <w:rsid w:val="00BD0A00"/>
    <w:rsid w:val="00BD0DD9"/>
    <w:rsid w:val="00BD0F3A"/>
    <w:rsid w:val="00BD2DE3"/>
    <w:rsid w:val="00BD2E75"/>
    <w:rsid w:val="00BD31D9"/>
    <w:rsid w:val="00BD4325"/>
    <w:rsid w:val="00BD4D03"/>
    <w:rsid w:val="00BD5C77"/>
    <w:rsid w:val="00BD6870"/>
    <w:rsid w:val="00BD718A"/>
    <w:rsid w:val="00BE1026"/>
    <w:rsid w:val="00BE1FDB"/>
    <w:rsid w:val="00BE21AB"/>
    <w:rsid w:val="00BE32D5"/>
    <w:rsid w:val="00BE4675"/>
    <w:rsid w:val="00BE6604"/>
    <w:rsid w:val="00BE6CFD"/>
    <w:rsid w:val="00BF0A36"/>
    <w:rsid w:val="00BF141D"/>
    <w:rsid w:val="00BF1C63"/>
    <w:rsid w:val="00BF4069"/>
    <w:rsid w:val="00BF48C1"/>
    <w:rsid w:val="00BF5A51"/>
    <w:rsid w:val="00BF5C22"/>
    <w:rsid w:val="00BF66ED"/>
    <w:rsid w:val="00BF6FEB"/>
    <w:rsid w:val="00BF75BD"/>
    <w:rsid w:val="00C019F6"/>
    <w:rsid w:val="00C01CD2"/>
    <w:rsid w:val="00C02467"/>
    <w:rsid w:val="00C0295B"/>
    <w:rsid w:val="00C02AEB"/>
    <w:rsid w:val="00C02E70"/>
    <w:rsid w:val="00C0317D"/>
    <w:rsid w:val="00C059CC"/>
    <w:rsid w:val="00C0704F"/>
    <w:rsid w:val="00C072B9"/>
    <w:rsid w:val="00C10544"/>
    <w:rsid w:val="00C105AD"/>
    <w:rsid w:val="00C10E09"/>
    <w:rsid w:val="00C11685"/>
    <w:rsid w:val="00C120CC"/>
    <w:rsid w:val="00C1242E"/>
    <w:rsid w:val="00C13D4A"/>
    <w:rsid w:val="00C14346"/>
    <w:rsid w:val="00C151A8"/>
    <w:rsid w:val="00C155C3"/>
    <w:rsid w:val="00C15E92"/>
    <w:rsid w:val="00C16BAC"/>
    <w:rsid w:val="00C16CA2"/>
    <w:rsid w:val="00C17AAE"/>
    <w:rsid w:val="00C2055D"/>
    <w:rsid w:val="00C20E0B"/>
    <w:rsid w:val="00C2115F"/>
    <w:rsid w:val="00C21A6D"/>
    <w:rsid w:val="00C22C39"/>
    <w:rsid w:val="00C23D3B"/>
    <w:rsid w:val="00C24084"/>
    <w:rsid w:val="00C25771"/>
    <w:rsid w:val="00C258DB"/>
    <w:rsid w:val="00C25B35"/>
    <w:rsid w:val="00C269B6"/>
    <w:rsid w:val="00C27420"/>
    <w:rsid w:val="00C27A69"/>
    <w:rsid w:val="00C27DEF"/>
    <w:rsid w:val="00C27F4D"/>
    <w:rsid w:val="00C3018C"/>
    <w:rsid w:val="00C307F8"/>
    <w:rsid w:val="00C3284D"/>
    <w:rsid w:val="00C32986"/>
    <w:rsid w:val="00C34507"/>
    <w:rsid w:val="00C3457B"/>
    <w:rsid w:val="00C34829"/>
    <w:rsid w:val="00C34C01"/>
    <w:rsid w:val="00C34D33"/>
    <w:rsid w:val="00C357AA"/>
    <w:rsid w:val="00C36557"/>
    <w:rsid w:val="00C368A2"/>
    <w:rsid w:val="00C369CC"/>
    <w:rsid w:val="00C4037E"/>
    <w:rsid w:val="00C40855"/>
    <w:rsid w:val="00C41EEB"/>
    <w:rsid w:val="00C42DC4"/>
    <w:rsid w:val="00C44635"/>
    <w:rsid w:val="00C44E52"/>
    <w:rsid w:val="00C4749A"/>
    <w:rsid w:val="00C51139"/>
    <w:rsid w:val="00C5312B"/>
    <w:rsid w:val="00C540E8"/>
    <w:rsid w:val="00C551CA"/>
    <w:rsid w:val="00C55E80"/>
    <w:rsid w:val="00C56848"/>
    <w:rsid w:val="00C609C6"/>
    <w:rsid w:val="00C622FB"/>
    <w:rsid w:val="00C62E1D"/>
    <w:rsid w:val="00C638D9"/>
    <w:rsid w:val="00C63991"/>
    <w:rsid w:val="00C643B9"/>
    <w:rsid w:val="00C64947"/>
    <w:rsid w:val="00C65148"/>
    <w:rsid w:val="00C65788"/>
    <w:rsid w:val="00C666D6"/>
    <w:rsid w:val="00C66966"/>
    <w:rsid w:val="00C6783E"/>
    <w:rsid w:val="00C67EE1"/>
    <w:rsid w:val="00C72551"/>
    <w:rsid w:val="00C72F38"/>
    <w:rsid w:val="00C74065"/>
    <w:rsid w:val="00C7716C"/>
    <w:rsid w:val="00C7764D"/>
    <w:rsid w:val="00C807CF"/>
    <w:rsid w:val="00C80CD5"/>
    <w:rsid w:val="00C80D85"/>
    <w:rsid w:val="00C812E7"/>
    <w:rsid w:val="00C820FB"/>
    <w:rsid w:val="00C8211A"/>
    <w:rsid w:val="00C82EBA"/>
    <w:rsid w:val="00C84348"/>
    <w:rsid w:val="00C8739B"/>
    <w:rsid w:val="00C873D0"/>
    <w:rsid w:val="00C90336"/>
    <w:rsid w:val="00C908F0"/>
    <w:rsid w:val="00C9198D"/>
    <w:rsid w:val="00C921D2"/>
    <w:rsid w:val="00C92610"/>
    <w:rsid w:val="00C934D7"/>
    <w:rsid w:val="00C94C01"/>
    <w:rsid w:val="00C95DB6"/>
    <w:rsid w:val="00C97190"/>
    <w:rsid w:val="00C976D5"/>
    <w:rsid w:val="00C97EAC"/>
    <w:rsid w:val="00CA00CF"/>
    <w:rsid w:val="00CA0302"/>
    <w:rsid w:val="00CA1267"/>
    <w:rsid w:val="00CA1A6C"/>
    <w:rsid w:val="00CA2D23"/>
    <w:rsid w:val="00CA3AF1"/>
    <w:rsid w:val="00CA3CA5"/>
    <w:rsid w:val="00CA75DA"/>
    <w:rsid w:val="00CA7D3F"/>
    <w:rsid w:val="00CB02AB"/>
    <w:rsid w:val="00CB0BBA"/>
    <w:rsid w:val="00CB1095"/>
    <w:rsid w:val="00CB2573"/>
    <w:rsid w:val="00CB3779"/>
    <w:rsid w:val="00CB404C"/>
    <w:rsid w:val="00CB507B"/>
    <w:rsid w:val="00CB6C65"/>
    <w:rsid w:val="00CB7946"/>
    <w:rsid w:val="00CB7EE0"/>
    <w:rsid w:val="00CC0B98"/>
    <w:rsid w:val="00CC1073"/>
    <w:rsid w:val="00CC27D5"/>
    <w:rsid w:val="00CC3BEF"/>
    <w:rsid w:val="00CC3CA9"/>
    <w:rsid w:val="00CC3D3E"/>
    <w:rsid w:val="00CC3F3B"/>
    <w:rsid w:val="00CC3FC5"/>
    <w:rsid w:val="00CC489A"/>
    <w:rsid w:val="00CC74D3"/>
    <w:rsid w:val="00CD1520"/>
    <w:rsid w:val="00CD1E43"/>
    <w:rsid w:val="00CD1F10"/>
    <w:rsid w:val="00CD3408"/>
    <w:rsid w:val="00CD4609"/>
    <w:rsid w:val="00CD484C"/>
    <w:rsid w:val="00CD5083"/>
    <w:rsid w:val="00CD5340"/>
    <w:rsid w:val="00CD687E"/>
    <w:rsid w:val="00CD7CCE"/>
    <w:rsid w:val="00CE0072"/>
    <w:rsid w:val="00CE1259"/>
    <w:rsid w:val="00CE1658"/>
    <w:rsid w:val="00CE567F"/>
    <w:rsid w:val="00CE5A9B"/>
    <w:rsid w:val="00CE6779"/>
    <w:rsid w:val="00CE6E8F"/>
    <w:rsid w:val="00CE78DC"/>
    <w:rsid w:val="00CF018D"/>
    <w:rsid w:val="00CF0E1B"/>
    <w:rsid w:val="00CF341B"/>
    <w:rsid w:val="00CF3495"/>
    <w:rsid w:val="00CF385C"/>
    <w:rsid w:val="00CF4AD2"/>
    <w:rsid w:val="00CF6BED"/>
    <w:rsid w:val="00CF72A0"/>
    <w:rsid w:val="00D00491"/>
    <w:rsid w:val="00D04BA6"/>
    <w:rsid w:val="00D05792"/>
    <w:rsid w:val="00D0610A"/>
    <w:rsid w:val="00D0697B"/>
    <w:rsid w:val="00D06B74"/>
    <w:rsid w:val="00D071AE"/>
    <w:rsid w:val="00D10E49"/>
    <w:rsid w:val="00D113ED"/>
    <w:rsid w:val="00D12356"/>
    <w:rsid w:val="00D12F98"/>
    <w:rsid w:val="00D15B9F"/>
    <w:rsid w:val="00D15BB9"/>
    <w:rsid w:val="00D15CB4"/>
    <w:rsid w:val="00D160E1"/>
    <w:rsid w:val="00D17BB9"/>
    <w:rsid w:val="00D17C7E"/>
    <w:rsid w:val="00D2051B"/>
    <w:rsid w:val="00D21467"/>
    <w:rsid w:val="00D215F8"/>
    <w:rsid w:val="00D224C5"/>
    <w:rsid w:val="00D237C0"/>
    <w:rsid w:val="00D24806"/>
    <w:rsid w:val="00D25418"/>
    <w:rsid w:val="00D262E2"/>
    <w:rsid w:val="00D268D3"/>
    <w:rsid w:val="00D27221"/>
    <w:rsid w:val="00D27284"/>
    <w:rsid w:val="00D27903"/>
    <w:rsid w:val="00D27C2A"/>
    <w:rsid w:val="00D31F0B"/>
    <w:rsid w:val="00D32922"/>
    <w:rsid w:val="00D335E3"/>
    <w:rsid w:val="00D361D6"/>
    <w:rsid w:val="00D3642B"/>
    <w:rsid w:val="00D40094"/>
    <w:rsid w:val="00D40B06"/>
    <w:rsid w:val="00D447CC"/>
    <w:rsid w:val="00D459B7"/>
    <w:rsid w:val="00D46111"/>
    <w:rsid w:val="00D47538"/>
    <w:rsid w:val="00D502F0"/>
    <w:rsid w:val="00D509B1"/>
    <w:rsid w:val="00D52BAC"/>
    <w:rsid w:val="00D53F67"/>
    <w:rsid w:val="00D541BA"/>
    <w:rsid w:val="00D5435F"/>
    <w:rsid w:val="00D550A0"/>
    <w:rsid w:val="00D562A2"/>
    <w:rsid w:val="00D567BD"/>
    <w:rsid w:val="00D57C69"/>
    <w:rsid w:val="00D60BA0"/>
    <w:rsid w:val="00D621EA"/>
    <w:rsid w:val="00D62986"/>
    <w:rsid w:val="00D62C9C"/>
    <w:rsid w:val="00D62E52"/>
    <w:rsid w:val="00D64DFA"/>
    <w:rsid w:val="00D654F8"/>
    <w:rsid w:val="00D6749C"/>
    <w:rsid w:val="00D678D4"/>
    <w:rsid w:val="00D67938"/>
    <w:rsid w:val="00D712CD"/>
    <w:rsid w:val="00D71489"/>
    <w:rsid w:val="00D725E5"/>
    <w:rsid w:val="00D73640"/>
    <w:rsid w:val="00D73AE6"/>
    <w:rsid w:val="00D758A8"/>
    <w:rsid w:val="00D77B65"/>
    <w:rsid w:val="00D77F62"/>
    <w:rsid w:val="00D80258"/>
    <w:rsid w:val="00D806B4"/>
    <w:rsid w:val="00D815CD"/>
    <w:rsid w:val="00D81D7F"/>
    <w:rsid w:val="00D8247C"/>
    <w:rsid w:val="00D82839"/>
    <w:rsid w:val="00D82913"/>
    <w:rsid w:val="00D840C0"/>
    <w:rsid w:val="00D8529B"/>
    <w:rsid w:val="00D8549D"/>
    <w:rsid w:val="00D85DAD"/>
    <w:rsid w:val="00D862D0"/>
    <w:rsid w:val="00D86DBF"/>
    <w:rsid w:val="00D87B4C"/>
    <w:rsid w:val="00D90150"/>
    <w:rsid w:val="00D9086C"/>
    <w:rsid w:val="00D9228E"/>
    <w:rsid w:val="00D922EA"/>
    <w:rsid w:val="00D92F72"/>
    <w:rsid w:val="00D9315E"/>
    <w:rsid w:val="00D936EF"/>
    <w:rsid w:val="00D942BA"/>
    <w:rsid w:val="00D9472E"/>
    <w:rsid w:val="00D95325"/>
    <w:rsid w:val="00D957DD"/>
    <w:rsid w:val="00D9584B"/>
    <w:rsid w:val="00D95D3F"/>
    <w:rsid w:val="00D9671A"/>
    <w:rsid w:val="00DA05DB"/>
    <w:rsid w:val="00DA0F7A"/>
    <w:rsid w:val="00DA2ADE"/>
    <w:rsid w:val="00DA2B2A"/>
    <w:rsid w:val="00DA3242"/>
    <w:rsid w:val="00DA3D8B"/>
    <w:rsid w:val="00DA423A"/>
    <w:rsid w:val="00DA4779"/>
    <w:rsid w:val="00DA666E"/>
    <w:rsid w:val="00DB0A2B"/>
    <w:rsid w:val="00DB2876"/>
    <w:rsid w:val="00DB2CD2"/>
    <w:rsid w:val="00DB2F59"/>
    <w:rsid w:val="00DB536D"/>
    <w:rsid w:val="00DB5BF4"/>
    <w:rsid w:val="00DB6329"/>
    <w:rsid w:val="00DB6B7E"/>
    <w:rsid w:val="00DB7B65"/>
    <w:rsid w:val="00DC3C11"/>
    <w:rsid w:val="00DC4FDB"/>
    <w:rsid w:val="00DC51F8"/>
    <w:rsid w:val="00DD1225"/>
    <w:rsid w:val="00DD2274"/>
    <w:rsid w:val="00DD330A"/>
    <w:rsid w:val="00DD3646"/>
    <w:rsid w:val="00DD3C9C"/>
    <w:rsid w:val="00DD3DA4"/>
    <w:rsid w:val="00DD4008"/>
    <w:rsid w:val="00DD4FC7"/>
    <w:rsid w:val="00DD60C4"/>
    <w:rsid w:val="00DD7690"/>
    <w:rsid w:val="00DD7B80"/>
    <w:rsid w:val="00DE02E8"/>
    <w:rsid w:val="00DE45A2"/>
    <w:rsid w:val="00DE4A74"/>
    <w:rsid w:val="00DE4F4E"/>
    <w:rsid w:val="00DE4F68"/>
    <w:rsid w:val="00DE54A2"/>
    <w:rsid w:val="00DE5E28"/>
    <w:rsid w:val="00DE65E7"/>
    <w:rsid w:val="00DE788D"/>
    <w:rsid w:val="00DF15B4"/>
    <w:rsid w:val="00DF1A2F"/>
    <w:rsid w:val="00DF1B10"/>
    <w:rsid w:val="00DF52E8"/>
    <w:rsid w:val="00E00A15"/>
    <w:rsid w:val="00E00B38"/>
    <w:rsid w:val="00E01576"/>
    <w:rsid w:val="00E01AF4"/>
    <w:rsid w:val="00E02910"/>
    <w:rsid w:val="00E037CB"/>
    <w:rsid w:val="00E038E0"/>
    <w:rsid w:val="00E04E03"/>
    <w:rsid w:val="00E05173"/>
    <w:rsid w:val="00E061F3"/>
    <w:rsid w:val="00E06216"/>
    <w:rsid w:val="00E064A7"/>
    <w:rsid w:val="00E10274"/>
    <w:rsid w:val="00E117EB"/>
    <w:rsid w:val="00E1273F"/>
    <w:rsid w:val="00E13418"/>
    <w:rsid w:val="00E14F86"/>
    <w:rsid w:val="00E15F01"/>
    <w:rsid w:val="00E17C88"/>
    <w:rsid w:val="00E20013"/>
    <w:rsid w:val="00E218B5"/>
    <w:rsid w:val="00E2367C"/>
    <w:rsid w:val="00E23C09"/>
    <w:rsid w:val="00E248E1"/>
    <w:rsid w:val="00E24E99"/>
    <w:rsid w:val="00E25729"/>
    <w:rsid w:val="00E25B25"/>
    <w:rsid w:val="00E25BB1"/>
    <w:rsid w:val="00E26E5B"/>
    <w:rsid w:val="00E27644"/>
    <w:rsid w:val="00E30B26"/>
    <w:rsid w:val="00E30B54"/>
    <w:rsid w:val="00E31E47"/>
    <w:rsid w:val="00E344B0"/>
    <w:rsid w:val="00E35CCF"/>
    <w:rsid w:val="00E36044"/>
    <w:rsid w:val="00E36206"/>
    <w:rsid w:val="00E36223"/>
    <w:rsid w:val="00E36928"/>
    <w:rsid w:val="00E36FAC"/>
    <w:rsid w:val="00E40A98"/>
    <w:rsid w:val="00E41A0E"/>
    <w:rsid w:val="00E41B33"/>
    <w:rsid w:val="00E41BE9"/>
    <w:rsid w:val="00E420AE"/>
    <w:rsid w:val="00E427CD"/>
    <w:rsid w:val="00E42A3C"/>
    <w:rsid w:val="00E4329F"/>
    <w:rsid w:val="00E438C6"/>
    <w:rsid w:val="00E43AB5"/>
    <w:rsid w:val="00E44667"/>
    <w:rsid w:val="00E44AD4"/>
    <w:rsid w:val="00E4505F"/>
    <w:rsid w:val="00E451D0"/>
    <w:rsid w:val="00E45615"/>
    <w:rsid w:val="00E46138"/>
    <w:rsid w:val="00E46177"/>
    <w:rsid w:val="00E46D2E"/>
    <w:rsid w:val="00E50296"/>
    <w:rsid w:val="00E515F1"/>
    <w:rsid w:val="00E51FA3"/>
    <w:rsid w:val="00E529EF"/>
    <w:rsid w:val="00E537B3"/>
    <w:rsid w:val="00E53871"/>
    <w:rsid w:val="00E53A9C"/>
    <w:rsid w:val="00E53EEB"/>
    <w:rsid w:val="00E54C9E"/>
    <w:rsid w:val="00E556C3"/>
    <w:rsid w:val="00E56DD8"/>
    <w:rsid w:val="00E6089B"/>
    <w:rsid w:val="00E629A5"/>
    <w:rsid w:val="00E62C37"/>
    <w:rsid w:val="00E62EA4"/>
    <w:rsid w:val="00E65512"/>
    <w:rsid w:val="00E65BDE"/>
    <w:rsid w:val="00E670BA"/>
    <w:rsid w:val="00E70F99"/>
    <w:rsid w:val="00E71C85"/>
    <w:rsid w:val="00E7208B"/>
    <w:rsid w:val="00E73C3B"/>
    <w:rsid w:val="00E74AF3"/>
    <w:rsid w:val="00E81272"/>
    <w:rsid w:val="00E814F1"/>
    <w:rsid w:val="00E81ED0"/>
    <w:rsid w:val="00E83579"/>
    <w:rsid w:val="00E8396C"/>
    <w:rsid w:val="00E83A77"/>
    <w:rsid w:val="00E85AB6"/>
    <w:rsid w:val="00E87746"/>
    <w:rsid w:val="00E90475"/>
    <w:rsid w:val="00E90528"/>
    <w:rsid w:val="00E907AD"/>
    <w:rsid w:val="00E90C9B"/>
    <w:rsid w:val="00E91490"/>
    <w:rsid w:val="00E9271D"/>
    <w:rsid w:val="00E92BB8"/>
    <w:rsid w:val="00E93FEF"/>
    <w:rsid w:val="00E943C5"/>
    <w:rsid w:val="00E954A3"/>
    <w:rsid w:val="00E962C3"/>
    <w:rsid w:val="00E96555"/>
    <w:rsid w:val="00E970D9"/>
    <w:rsid w:val="00E97F33"/>
    <w:rsid w:val="00EA0162"/>
    <w:rsid w:val="00EA0802"/>
    <w:rsid w:val="00EA0D28"/>
    <w:rsid w:val="00EA162F"/>
    <w:rsid w:val="00EA1991"/>
    <w:rsid w:val="00EA1F79"/>
    <w:rsid w:val="00EA23D8"/>
    <w:rsid w:val="00EA28E7"/>
    <w:rsid w:val="00EA2CEA"/>
    <w:rsid w:val="00EA2D97"/>
    <w:rsid w:val="00EA3847"/>
    <w:rsid w:val="00EA3C8B"/>
    <w:rsid w:val="00EA5BDF"/>
    <w:rsid w:val="00EA5DB2"/>
    <w:rsid w:val="00EB17B9"/>
    <w:rsid w:val="00EB1F34"/>
    <w:rsid w:val="00EB2A64"/>
    <w:rsid w:val="00EB4A67"/>
    <w:rsid w:val="00EB533C"/>
    <w:rsid w:val="00EB60F3"/>
    <w:rsid w:val="00EB72F4"/>
    <w:rsid w:val="00EC01FF"/>
    <w:rsid w:val="00EC187B"/>
    <w:rsid w:val="00EC2E92"/>
    <w:rsid w:val="00EC3AEE"/>
    <w:rsid w:val="00EC450E"/>
    <w:rsid w:val="00EC4C95"/>
    <w:rsid w:val="00EC4DF1"/>
    <w:rsid w:val="00EC57F5"/>
    <w:rsid w:val="00EC6C24"/>
    <w:rsid w:val="00EC7202"/>
    <w:rsid w:val="00ED559A"/>
    <w:rsid w:val="00ED6132"/>
    <w:rsid w:val="00ED6887"/>
    <w:rsid w:val="00ED74CF"/>
    <w:rsid w:val="00ED7C5E"/>
    <w:rsid w:val="00EE0201"/>
    <w:rsid w:val="00EE12FA"/>
    <w:rsid w:val="00EE135C"/>
    <w:rsid w:val="00EE229E"/>
    <w:rsid w:val="00EE2399"/>
    <w:rsid w:val="00EE2BE5"/>
    <w:rsid w:val="00EE4098"/>
    <w:rsid w:val="00EE59FE"/>
    <w:rsid w:val="00EE5B20"/>
    <w:rsid w:val="00EE5C09"/>
    <w:rsid w:val="00EE7C83"/>
    <w:rsid w:val="00EF0016"/>
    <w:rsid w:val="00EF2219"/>
    <w:rsid w:val="00EF396C"/>
    <w:rsid w:val="00EF481E"/>
    <w:rsid w:val="00EF52CC"/>
    <w:rsid w:val="00EF52E3"/>
    <w:rsid w:val="00F003A8"/>
    <w:rsid w:val="00F03BEF"/>
    <w:rsid w:val="00F043F0"/>
    <w:rsid w:val="00F07A79"/>
    <w:rsid w:val="00F10682"/>
    <w:rsid w:val="00F1373D"/>
    <w:rsid w:val="00F14878"/>
    <w:rsid w:val="00F148BD"/>
    <w:rsid w:val="00F14934"/>
    <w:rsid w:val="00F149C5"/>
    <w:rsid w:val="00F152F6"/>
    <w:rsid w:val="00F15D50"/>
    <w:rsid w:val="00F17BE2"/>
    <w:rsid w:val="00F204AE"/>
    <w:rsid w:val="00F2064D"/>
    <w:rsid w:val="00F2100C"/>
    <w:rsid w:val="00F217D0"/>
    <w:rsid w:val="00F21B23"/>
    <w:rsid w:val="00F22298"/>
    <w:rsid w:val="00F23439"/>
    <w:rsid w:val="00F24196"/>
    <w:rsid w:val="00F26B6C"/>
    <w:rsid w:val="00F3097E"/>
    <w:rsid w:val="00F30A2B"/>
    <w:rsid w:val="00F3326B"/>
    <w:rsid w:val="00F34AA7"/>
    <w:rsid w:val="00F3624C"/>
    <w:rsid w:val="00F36D74"/>
    <w:rsid w:val="00F379FD"/>
    <w:rsid w:val="00F37A35"/>
    <w:rsid w:val="00F37B9D"/>
    <w:rsid w:val="00F40415"/>
    <w:rsid w:val="00F405EC"/>
    <w:rsid w:val="00F41434"/>
    <w:rsid w:val="00F42862"/>
    <w:rsid w:val="00F42C40"/>
    <w:rsid w:val="00F43B69"/>
    <w:rsid w:val="00F44C03"/>
    <w:rsid w:val="00F45209"/>
    <w:rsid w:val="00F461E0"/>
    <w:rsid w:val="00F46627"/>
    <w:rsid w:val="00F46739"/>
    <w:rsid w:val="00F46F38"/>
    <w:rsid w:val="00F47829"/>
    <w:rsid w:val="00F479F3"/>
    <w:rsid w:val="00F507D5"/>
    <w:rsid w:val="00F51A0E"/>
    <w:rsid w:val="00F51A38"/>
    <w:rsid w:val="00F5229B"/>
    <w:rsid w:val="00F526EA"/>
    <w:rsid w:val="00F52736"/>
    <w:rsid w:val="00F5275E"/>
    <w:rsid w:val="00F53AA8"/>
    <w:rsid w:val="00F53CCA"/>
    <w:rsid w:val="00F54A93"/>
    <w:rsid w:val="00F55950"/>
    <w:rsid w:val="00F55F0B"/>
    <w:rsid w:val="00F56523"/>
    <w:rsid w:val="00F56745"/>
    <w:rsid w:val="00F57DA2"/>
    <w:rsid w:val="00F603A1"/>
    <w:rsid w:val="00F61822"/>
    <w:rsid w:val="00F62EB1"/>
    <w:rsid w:val="00F64573"/>
    <w:rsid w:val="00F65196"/>
    <w:rsid w:val="00F65C52"/>
    <w:rsid w:val="00F65ECF"/>
    <w:rsid w:val="00F70529"/>
    <w:rsid w:val="00F70F78"/>
    <w:rsid w:val="00F72167"/>
    <w:rsid w:val="00F72DD5"/>
    <w:rsid w:val="00F73405"/>
    <w:rsid w:val="00F73A7F"/>
    <w:rsid w:val="00F7435F"/>
    <w:rsid w:val="00F75166"/>
    <w:rsid w:val="00F75DBD"/>
    <w:rsid w:val="00F76479"/>
    <w:rsid w:val="00F765B0"/>
    <w:rsid w:val="00F76604"/>
    <w:rsid w:val="00F77436"/>
    <w:rsid w:val="00F80081"/>
    <w:rsid w:val="00F80531"/>
    <w:rsid w:val="00F80A9F"/>
    <w:rsid w:val="00F82BF1"/>
    <w:rsid w:val="00F84F7F"/>
    <w:rsid w:val="00F8572A"/>
    <w:rsid w:val="00F85BF3"/>
    <w:rsid w:val="00F86C5F"/>
    <w:rsid w:val="00F86C7D"/>
    <w:rsid w:val="00F87714"/>
    <w:rsid w:val="00F87D04"/>
    <w:rsid w:val="00F90850"/>
    <w:rsid w:val="00F91E9E"/>
    <w:rsid w:val="00F920EB"/>
    <w:rsid w:val="00F953AB"/>
    <w:rsid w:val="00F95EAE"/>
    <w:rsid w:val="00F965DF"/>
    <w:rsid w:val="00F96657"/>
    <w:rsid w:val="00F969BA"/>
    <w:rsid w:val="00FA0C0A"/>
    <w:rsid w:val="00FA0DF5"/>
    <w:rsid w:val="00FA2308"/>
    <w:rsid w:val="00FA28FA"/>
    <w:rsid w:val="00FA3522"/>
    <w:rsid w:val="00FA38F8"/>
    <w:rsid w:val="00FA3951"/>
    <w:rsid w:val="00FA42D3"/>
    <w:rsid w:val="00FA4CC8"/>
    <w:rsid w:val="00FA686E"/>
    <w:rsid w:val="00FA7153"/>
    <w:rsid w:val="00FA75D1"/>
    <w:rsid w:val="00FA7E2B"/>
    <w:rsid w:val="00FB055A"/>
    <w:rsid w:val="00FB1CC4"/>
    <w:rsid w:val="00FB3B5C"/>
    <w:rsid w:val="00FB531E"/>
    <w:rsid w:val="00FB5438"/>
    <w:rsid w:val="00FB66D3"/>
    <w:rsid w:val="00FB6A8B"/>
    <w:rsid w:val="00FB76A3"/>
    <w:rsid w:val="00FB7B6E"/>
    <w:rsid w:val="00FB7C44"/>
    <w:rsid w:val="00FC0515"/>
    <w:rsid w:val="00FC08C8"/>
    <w:rsid w:val="00FC1FB6"/>
    <w:rsid w:val="00FC23FD"/>
    <w:rsid w:val="00FC2D29"/>
    <w:rsid w:val="00FC2ECA"/>
    <w:rsid w:val="00FC31B7"/>
    <w:rsid w:val="00FC54CB"/>
    <w:rsid w:val="00FC6BD6"/>
    <w:rsid w:val="00FC703C"/>
    <w:rsid w:val="00FC7543"/>
    <w:rsid w:val="00FC7A20"/>
    <w:rsid w:val="00FD21C9"/>
    <w:rsid w:val="00FD2993"/>
    <w:rsid w:val="00FD45D0"/>
    <w:rsid w:val="00FD529C"/>
    <w:rsid w:val="00FE12CE"/>
    <w:rsid w:val="00FE1774"/>
    <w:rsid w:val="00FE257D"/>
    <w:rsid w:val="00FE2EFA"/>
    <w:rsid w:val="00FE37B5"/>
    <w:rsid w:val="00FE3FA9"/>
    <w:rsid w:val="00FE41FF"/>
    <w:rsid w:val="00FE47E8"/>
    <w:rsid w:val="00FE526C"/>
    <w:rsid w:val="00FE5E30"/>
    <w:rsid w:val="00FE66D9"/>
    <w:rsid w:val="00FE741D"/>
    <w:rsid w:val="00FE7C84"/>
    <w:rsid w:val="00FF1B37"/>
    <w:rsid w:val="00FF1BBD"/>
    <w:rsid w:val="00FF1CED"/>
    <w:rsid w:val="00FF3D6B"/>
    <w:rsid w:val="00FF4856"/>
    <w:rsid w:val="00FF68BC"/>
    <w:rsid w:val="00FF7CA9"/>
    <w:rsid w:val="00FF7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41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6B3F4A"/>
    <w:pPr>
      <w:keepNext/>
      <w:spacing w:before="120" w:after="120" w:line="240" w:lineRule="auto"/>
      <w:jc w:val="center"/>
      <w:outlineLvl w:val="0"/>
    </w:pPr>
    <w:rPr>
      <w:rFonts w:ascii="Times New Roman" w:eastAsia="Times New Roman" w:hAnsi="Times New Roman"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73D6"/>
    <w:pPr>
      <w:ind w:left="720"/>
      <w:contextualSpacing/>
    </w:pPr>
  </w:style>
  <w:style w:type="character" w:customStyle="1" w:styleId="Heading1Char">
    <w:name w:val="Heading 1 Char"/>
    <w:basedOn w:val="DefaultParagraphFont"/>
    <w:link w:val="Heading1"/>
    <w:rsid w:val="006B3F4A"/>
    <w:rPr>
      <w:rFonts w:cs="Arial"/>
      <w:b/>
      <w:bCs/>
      <w:kern w:val="32"/>
      <w:sz w:val="32"/>
      <w:szCs w:val="32"/>
    </w:rPr>
  </w:style>
  <w:style w:type="paragraph" w:styleId="Header">
    <w:name w:val="header"/>
    <w:basedOn w:val="Normal"/>
    <w:link w:val="HeaderChar"/>
    <w:uiPriority w:val="99"/>
    <w:unhideWhenUsed/>
    <w:rsid w:val="006077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70E"/>
    <w:rPr>
      <w:rFonts w:asciiTheme="minorHAnsi" w:eastAsiaTheme="minorHAnsi" w:hAnsiTheme="minorHAnsi" w:cstheme="minorBidi"/>
      <w:sz w:val="22"/>
      <w:szCs w:val="22"/>
    </w:rPr>
  </w:style>
  <w:style w:type="paragraph" w:styleId="Footer">
    <w:name w:val="footer"/>
    <w:basedOn w:val="Normal"/>
    <w:link w:val="FooterChar"/>
    <w:uiPriority w:val="99"/>
    <w:unhideWhenUsed/>
    <w:rsid w:val="006077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70E"/>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BA71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BA71F2"/>
    <w:rPr>
      <w:rFonts w:ascii="Segoe UI" w:eastAsiaTheme="minorHAnsi" w:hAnsi="Segoe UI" w:cs="Segoe UI"/>
      <w:sz w:val="18"/>
      <w:szCs w:val="18"/>
    </w:rPr>
  </w:style>
  <w:style w:type="paragraph" w:styleId="BodyText">
    <w:name w:val="Body Text"/>
    <w:basedOn w:val="Normal"/>
    <w:link w:val="BodyTextChar"/>
    <w:qFormat/>
    <w:rsid w:val="006361C9"/>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6361C9"/>
    <w:rPr>
      <w:rFonts w:ascii=".VnTime" w:hAnsi=".VnTime"/>
      <w:sz w:val="28"/>
    </w:rPr>
  </w:style>
  <w:style w:type="paragraph" w:customStyle="1" w:styleId="FirstParagraph">
    <w:name w:val="First Paragraph"/>
    <w:basedOn w:val="BodyText"/>
    <w:next w:val="BodyText"/>
    <w:qFormat/>
    <w:rsid w:val="000C0729"/>
    <w:pPr>
      <w:spacing w:before="180" w:after="180"/>
      <w:jc w:val="left"/>
    </w:pPr>
    <w:rPr>
      <w:rFonts w:ascii="Calibri" w:eastAsia="Calibri" w:hAnsi="Calibri"/>
      <w:sz w:val="24"/>
      <w:szCs w:val="24"/>
    </w:rPr>
  </w:style>
  <w:style w:type="character" w:styleId="PlaceholderText">
    <w:name w:val="Placeholder Text"/>
    <w:basedOn w:val="DefaultParagraphFont"/>
    <w:uiPriority w:val="99"/>
    <w:semiHidden/>
    <w:rsid w:val="0013762C"/>
    <w:rPr>
      <w:color w:val="666666"/>
    </w:rPr>
  </w:style>
  <w:style w:type="character" w:customStyle="1" w:styleId="Bodytext2">
    <w:name w:val="Body text (2)_"/>
    <w:link w:val="Bodytext20"/>
    <w:rsid w:val="00D12356"/>
    <w:rPr>
      <w:color w:val="1E1E1E"/>
    </w:rPr>
  </w:style>
  <w:style w:type="paragraph" w:customStyle="1" w:styleId="Bodytext20">
    <w:name w:val="Body text (2)"/>
    <w:basedOn w:val="Normal"/>
    <w:link w:val="Bodytext2"/>
    <w:rsid w:val="00D12356"/>
    <w:pPr>
      <w:widowControl w:val="0"/>
      <w:spacing w:after="0" w:line="240" w:lineRule="auto"/>
      <w:ind w:left="140" w:hanging="140"/>
    </w:pPr>
    <w:rPr>
      <w:rFonts w:ascii="Times New Roman" w:eastAsia="Times New Roman" w:hAnsi="Times New Roman" w:cs="Times New Roman"/>
      <w:color w:val="1E1E1E"/>
      <w:sz w:val="20"/>
      <w:szCs w:val="20"/>
    </w:rPr>
  </w:style>
  <w:style w:type="paragraph" w:customStyle="1" w:styleId="CharChar">
    <w:name w:val="Char Char"/>
    <w:basedOn w:val="Normal"/>
    <w:rsid w:val="00B77359"/>
    <w:pPr>
      <w:pageBreakBefore/>
      <w:spacing w:before="100" w:beforeAutospacing="1" w:after="100" w:afterAutospacing="1" w:line="240" w:lineRule="auto"/>
    </w:pPr>
    <w:rPr>
      <w:rFonts w:ascii="Tahoma" w:eastAsia="Times New Roman" w:hAnsi="Tahoma" w:cs="Times New Roman"/>
      <w:sz w:val="20"/>
      <w:szCs w:val="20"/>
    </w:rPr>
  </w:style>
  <w:style w:type="character" w:styleId="CommentReference">
    <w:name w:val="annotation reference"/>
    <w:basedOn w:val="DefaultParagraphFont"/>
    <w:semiHidden/>
    <w:unhideWhenUsed/>
    <w:rsid w:val="00306BC6"/>
    <w:rPr>
      <w:sz w:val="16"/>
      <w:szCs w:val="16"/>
    </w:rPr>
  </w:style>
  <w:style w:type="paragraph" w:styleId="CommentText">
    <w:name w:val="annotation text"/>
    <w:basedOn w:val="Normal"/>
    <w:link w:val="CommentTextChar"/>
    <w:semiHidden/>
    <w:unhideWhenUsed/>
    <w:rsid w:val="00306BC6"/>
    <w:pPr>
      <w:spacing w:line="240" w:lineRule="auto"/>
    </w:pPr>
    <w:rPr>
      <w:sz w:val="20"/>
      <w:szCs w:val="20"/>
    </w:rPr>
  </w:style>
  <w:style w:type="character" w:customStyle="1" w:styleId="CommentTextChar">
    <w:name w:val="Comment Text Char"/>
    <w:basedOn w:val="DefaultParagraphFont"/>
    <w:link w:val="CommentText"/>
    <w:semiHidden/>
    <w:rsid w:val="00306BC6"/>
    <w:rPr>
      <w:rFonts w:asciiTheme="minorHAnsi" w:eastAsiaTheme="minorHAnsi" w:hAnsiTheme="minorHAnsi" w:cstheme="minorBidi"/>
    </w:rPr>
  </w:style>
  <w:style w:type="paragraph" w:styleId="CommentSubject">
    <w:name w:val="annotation subject"/>
    <w:basedOn w:val="CommentText"/>
    <w:next w:val="CommentText"/>
    <w:link w:val="CommentSubjectChar"/>
    <w:semiHidden/>
    <w:unhideWhenUsed/>
    <w:rsid w:val="00306BC6"/>
    <w:rPr>
      <w:b/>
      <w:bCs/>
    </w:rPr>
  </w:style>
  <w:style w:type="character" w:customStyle="1" w:styleId="CommentSubjectChar">
    <w:name w:val="Comment Subject Char"/>
    <w:basedOn w:val="CommentTextChar"/>
    <w:link w:val="CommentSubject"/>
    <w:semiHidden/>
    <w:rsid w:val="00306BC6"/>
    <w:rPr>
      <w:rFonts w:asciiTheme="minorHAnsi" w:eastAsiaTheme="minorHAnsi" w:hAnsiTheme="minorHAnsi" w:cstheme="min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41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6B3F4A"/>
    <w:pPr>
      <w:keepNext/>
      <w:spacing w:before="120" w:after="120" w:line="240" w:lineRule="auto"/>
      <w:jc w:val="center"/>
      <w:outlineLvl w:val="0"/>
    </w:pPr>
    <w:rPr>
      <w:rFonts w:ascii="Times New Roman" w:eastAsia="Times New Roman" w:hAnsi="Times New Roman"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73D6"/>
    <w:pPr>
      <w:ind w:left="720"/>
      <w:contextualSpacing/>
    </w:pPr>
  </w:style>
  <w:style w:type="character" w:customStyle="1" w:styleId="Heading1Char">
    <w:name w:val="Heading 1 Char"/>
    <w:basedOn w:val="DefaultParagraphFont"/>
    <w:link w:val="Heading1"/>
    <w:rsid w:val="006B3F4A"/>
    <w:rPr>
      <w:rFonts w:cs="Arial"/>
      <w:b/>
      <w:bCs/>
      <w:kern w:val="32"/>
      <w:sz w:val="32"/>
      <w:szCs w:val="32"/>
    </w:rPr>
  </w:style>
  <w:style w:type="paragraph" w:styleId="Header">
    <w:name w:val="header"/>
    <w:basedOn w:val="Normal"/>
    <w:link w:val="HeaderChar"/>
    <w:uiPriority w:val="99"/>
    <w:unhideWhenUsed/>
    <w:rsid w:val="006077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70E"/>
    <w:rPr>
      <w:rFonts w:asciiTheme="minorHAnsi" w:eastAsiaTheme="minorHAnsi" w:hAnsiTheme="minorHAnsi" w:cstheme="minorBidi"/>
      <w:sz w:val="22"/>
      <w:szCs w:val="22"/>
    </w:rPr>
  </w:style>
  <w:style w:type="paragraph" w:styleId="Footer">
    <w:name w:val="footer"/>
    <w:basedOn w:val="Normal"/>
    <w:link w:val="FooterChar"/>
    <w:uiPriority w:val="99"/>
    <w:unhideWhenUsed/>
    <w:rsid w:val="006077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70E"/>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BA71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BA71F2"/>
    <w:rPr>
      <w:rFonts w:ascii="Segoe UI" w:eastAsiaTheme="minorHAnsi" w:hAnsi="Segoe UI" w:cs="Segoe UI"/>
      <w:sz w:val="18"/>
      <w:szCs w:val="18"/>
    </w:rPr>
  </w:style>
  <w:style w:type="paragraph" w:styleId="BodyText">
    <w:name w:val="Body Text"/>
    <w:basedOn w:val="Normal"/>
    <w:link w:val="BodyTextChar"/>
    <w:qFormat/>
    <w:rsid w:val="006361C9"/>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6361C9"/>
    <w:rPr>
      <w:rFonts w:ascii=".VnTime" w:hAnsi=".VnTime"/>
      <w:sz w:val="28"/>
    </w:rPr>
  </w:style>
  <w:style w:type="paragraph" w:customStyle="1" w:styleId="FirstParagraph">
    <w:name w:val="First Paragraph"/>
    <w:basedOn w:val="BodyText"/>
    <w:next w:val="BodyText"/>
    <w:qFormat/>
    <w:rsid w:val="000C0729"/>
    <w:pPr>
      <w:spacing w:before="180" w:after="180"/>
      <w:jc w:val="left"/>
    </w:pPr>
    <w:rPr>
      <w:rFonts w:ascii="Calibri" w:eastAsia="Calibri" w:hAnsi="Calibri"/>
      <w:sz w:val="24"/>
      <w:szCs w:val="24"/>
    </w:rPr>
  </w:style>
  <w:style w:type="character" w:styleId="PlaceholderText">
    <w:name w:val="Placeholder Text"/>
    <w:basedOn w:val="DefaultParagraphFont"/>
    <w:uiPriority w:val="99"/>
    <w:semiHidden/>
    <w:rsid w:val="0013762C"/>
    <w:rPr>
      <w:color w:val="666666"/>
    </w:rPr>
  </w:style>
  <w:style w:type="character" w:customStyle="1" w:styleId="Bodytext2">
    <w:name w:val="Body text (2)_"/>
    <w:link w:val="Bodytext20"/>
    <w:rsid w:val="00D12356"/>
    <w:rPr>
      <w:color w:val="1E1E1E"/>
    </w:rPr>
  </w:style>
  <w:style w:type="paragraph" w:customStyle="1" w:styleId="Bodytext20">
    <w:name w:val="Body text (2)"/>
    <w:basedOn w:val="Normal"/>
    <w:link w:val="Bodytext2"/>
    <w:rsid w:val="00D12356"/>
    <w:pPr>
      <w:widowControl w:val="0"/>
      <w:spacing w:after="0" w:line="240" w:lineRule="auto"/>
      <w:ind w:left="140" w:hanging="140"/>
    </w:pPr>
    <w:rPr>
      <w:rFonts w:ascii="Times New Roman" w:eastAsia="Times New Roman" w:hAnsi="Times New Roman" w:cs="Times New Roman"/>
      <w:color w:val="1E1E1E"/>
      <w:sz w:val="20"/>
      <w:szCs w:val="20"/>
    </w:rPr>
  </w:style>
  <w:style w:type="paragraph" w:customStyle="1" w:styleId="CharChar">
    <w:name w:val="Char Char"/>
    <w:basedOn w:val="Normal"/>
    <w:rsid w:val="00B77359"/>
    <w:pPr>
      <w:pageBreakBefore/>
      <w:spacing w:before="100" w:beforeAutospacing="1" w:after="100" w:afterAutospacing="1" w:line="240" w:lineRule="auto"/>
    </w:pPr>
    <w:rPr>
      <w:rFonts w:ascii="Tahoma" w:eastAsia="Times New Roman" w:hAnsi="Tahoma" w:cs="Times New Roman"/>
      <w:sz w:val="20"/>
      <w:szCs w:val="20"/>
    </w:rPr>
  </w:style>
  <w:style w:type="character" w:styleId="CommentReference">
    <w:name w:val="annotation reference"/>
    <w:basedOn w:val="DefaultParagraphFont"/>
    <w:semiHidden/>
    <w:unhideWhenUsed/>
    <w:rsid w:val="00306BC6"/>
    <w:rPr>
      <w:sz w:val="16"/>
      <w:szCs w:val="16"/>
    </w:rPr>
  </w:style>
  <w:style w:type="paragraph" w:styleId="CommentText">
    <w:name w:val="annotation text"/>
    <w:basedOn w:val="Normal"/>
    <w:link w:val="CommentTextChar"/>
    <w:semiHidden/>
    <w:unhideWhenUsed/>
    <w:rsid w:val="00306BC6"/>
    <w:pPr>
      <w:spacing w:line="240" w:lineRule="auto"/>
    </w:pPr>
    <w:rPr>
      <w:sz w:val="20"/>
      <w:szCs w:val="20"/>
    </w:rPr>
  </w:style>
  <w:style w:type="character" w:customStyle="1" w:styleId="CommentTextChar">
    <w:name w:val="Comment Text Char"/>
    <w:basedOn w:val="DefaultParagraphFont"/>
    <w:link w:val="CommentText"/>
    <w:semiHidden/>
    <w:rsid w:val="00306BC6"/>
    <w:rPr>
      <w:rFonts w:asciiTheme="minorHAnsi" w:eastAsiaTheme="minorHAnsi" w:hAnsiTheme="minorHAnsi" w:cstheme="minorBidi"/>
    </w:rPr>
  </w:style>
  <w:style w:type="paragraph" w:styleId="CommentSubject">
    <w:name w:val="annotation subject"/>
    <w:basedOn w:val="CommentText"/>
    <w:next w:val="CommentText"/>
    <w:link w:val="CommentSubjectChar"/>
    <w:semiHidden/>
    <w:unhideWhenUsed/>
    <w:rsid w:val="00306BC6"/>
    <w:rPr>
      <w:b/>
      <w:bCs/>
    </w:rPr>
  </w:style>
  <w:style w:type="character" w:customStyle="1" w:styleId="CommentSubjectChar">
    <w:name w:val="Comment Subject Char"/>
    <w:basedOn w:val="CommentTextChar"/>
    <w:link w:val="CommentSubject"/>
    <w:semiHidden/>
    <w:rsid w:val="00306BC6"/>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842</TotalTime>
  <Pages>4</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6</cp:revision>
  <cp:lastPrinted>2026-05-05T01:11:00Z</cp:lastPrinted>
  <dcterms:created xsi:type="dcterms:W3CDTF">2026-05-26T11:14:00Z</dcterms:created>
  <dcterms:modified xsi:type="dcterms:W3CDTF">2026-05-27T01:09:00Z</dcterms:modified>
</cp:coreProperties>
</file>